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8E4527">
        <w:t>28.06</w:t>
      </w:r>
      <w:r w:rsidR="00CE2010">
        <w:t>.2018r.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2163FC" w:rsidRPr="002171F0" w:rsidRDefault="002163FC" w:rsidP="00D22F8F">
      <w:pPr>
        <w:spacing w:after="0" w:line="240" w:lineRule="auto"/>
        <w:ind w:firstLine="708"/>
        <w:jc w:val="both"/>
        <w:rPr>
          <w:b/>
        </w:rPr>
      </w:pPr>
      <w:r>
        <w:t xml:space="preserve">Informuję, że w dniu </w:t>
      </w:r>
      <w:r w:rsidR="00D07E72">
        <w:t>30.05.</w:t>
      </w:r>
      <w:r>
        <w:t>201</w:t>
      </w:r>
      <w:r w:rsidR="00CE2010">
        <w:t>8</w:t>
      </w:r>
      <w:r>
        <w:t xml:space="preserve"> o godzinie 10.15 odbyło się otwarcie ofert w przetargu nieograniczonym na </w:t>
      </w:r>
      <w:r w:rsidR="002171F0" w:rsidRPr="002171F0">
        <w:rPr>
          <w:b/>
        </w:rPr>
        <w:t>Remont boisk szkolnych w miejscowości Ożarów, Janowice, Lasocin gm. Ożarów.</w:t>
      </w:r>
    </w:p>
    <w:p w:rsidR="00465B58" w:rsidRDefault="00C47124" w:rsidP="00D22F8F">
      <w:pPr>
        <w:spacing w:after="0" w:line="240" w:lineRule="auto"/>
      </w:pPr>
      <w:r>
        <w:t>Stosownie do postanowień zawartych w art. 92 ustawy Prawo zamówień publicznych Burmistrz Ożarowa zawiadamia, że:</w:t>
      </w:r>
    </w:p>
    <w:p w:rsidR="00C47124" w:rsidRPr="00510439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</w:rPr>
      </w:pPr>
      <w:r w:rsidRPr="00510439">
        <w:rPr>
          <w:rFonts w:cs="Arial"/>
          <w:b/>
          <w:bCs/>
        </w:rPr>
        <w:t>NA W/W POSTĘPOWANIE WPŁYNĘŁY NASTĘPUJĄCE OFERTY:</w:t>
      </w:r>
    </w:p>
    <w:p w:rsidR="001A4BBD" w:rsidRPr="001A4BBD" w:rsidRDefault="001A4BBD" w:rsidP="001A4BBD">
      <w:pPr>
        <w:spacing w:after="0" w:line="240" w:lineRule="auto"/>
        <w:ind w:left="360"/>
        <w:rPr>
          <w:rFonts w:cs="Arial"/>
          <w:b/>
          <w:bCs/>
          <w:sz w:val="24"/>
          <w:szCs w:val="24"/>
        </w:rPr>
      </w:pPr>
    </w:p>
    <w:p w:rsidR="001A4BBD" w:rsidRPr="00C47124" w:rsidRDefault="001A4BBD" w:rsidP="001A4BBD">
      <w:pPr>
        <w:pStyle w:val="Akapitzlist"/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280"/>
        <w:gridCol w:w="2421"/>
        <w:gridCol w:w="1049"/>
        <w:gridCol w:w="540"/>
        <w:gridCol w:w="793"/>
        <w:gridCol w:w="793"/>
        <w:gridCol w:w="793"/>
        <w:gridCol w:w="1028"/>
        <w:gridCol w:w="559"/>
        <w:gridCol w:w="793"/>
        <w:gridCol w:w="793"/>
        <w:gridCol w:w="793"/>
        <w:gridCol w:w="1007"/>
        <w:gridCol w:w="580"/>
        <w:gridCol w:w="793"/>
        <w:gridCol w:w="793"/>
        <w:gridCol w:w="793"/>
      </w:tblGrid>
      <w:tr w:rsidR="001A4BBD" w:rsidRPr="00D22F8F" w:rsidTr="001A4BBD">
        <w:trPr>
          <w:trHeight w:val="582"/>
          <w:jc w:val="center"/>
        </w:trPr>
        <w:tc>
          <w:tcPr>
            <w:tcW w:w="279" w:type="dxa"/>
            <w:vMerge w:val="restart"/>
          </w:tcPr>
          <w:p w:rsidR="008E4527" w:rsidRPr="00631A32" w:rsidRDefault="008E4527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0Nr</w:t>
            </w:r>
          </w:p>
          <w:p w:rsidR="008E4527" w:rsidRPr="00631A32" w:rsidRDefault="008E4527" w:rsidP="00D22F8F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2438" w:type="dxa"/>
            <w:vMerge w:val="restart"/>
          </w:tcPr>
          <w:p w:rsidR="008E4527" w:rsidRPr="00631A32" w:rsidRDefault="008E4527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1596" w:type="dxa"/>
            <w:gridSpan w:val="2"/>
          </w:tcPr>
          <w:p w:rsidR="008E4527" w:rsidRPr="001A4BBD" w:rsidRDefault="008E4527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A4BBD">
              <w:rPr>
                <w:rFonts w:cs="Arial"/>
                <w:b/>
                <w:bCs/>
                <w:sz w:val="16"/>
                <w:szCs w:val="16"/>
              </w:rPr>
              <w:t>Część I</w:t>
            </w:r>
          </w:p>
        </w:tc>
        <w:tc>
          <w:tcPr>
            <w:tcW w:w="2394" w:type="dxa"/>
            <w:gridSpan w:val="3"/>
          </w:tcPr>
          <w:p w:rsidR="008E4527" w:rsidRPr="001A4BBD" w:rsidRDefault="008E4527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A4BBD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1596" w:type="dxa"/>
            <w:gridSpan w:val="2"/>
          </w:tcPr>
          <w:p w:rsidR="008E4527" w:rsidRPr="001A4BBD" w:rsidRDefault="008E4527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A4BBD">
              <w:rPr>
                <w:rFonts w:cs="Arial"/>
                <w:b/>
                <w:bCs/>
                <w:sz w:val="16"/>
                <w:szCs w:val="16"/>
              </w:rPr>
              <w:t>Część II</w:t>
            </w:r>
          </w:p>
        </w:tc>
        <w:tc>
          <w:tcPr>
            <w:tcW w:w="2394" w:type="dxa"/>
            <w:gridSpan w:val="3"/>
          </w:tcPr>
          <w:p w:rsidR="008E4527" w:rsidRPr="001A4BBD" w:rsidRDefault="008E4527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A4BBD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1596" w:type="dxa"/>
            <w:gridSpan w:val="2"/>
          </w:tcPr>
          <w:p w:rsidR="008E4527" w:rsidRPr="001A4BBD" w:rsidRDefault="008E4527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A4BBD">
              <w:rPr>
                <w:rFonts w:cs="Arial"/>
                <w:b/>
                <w:bCs/>
                <w:sz w:val="16"/>
                <w:szCs w:val="16"/>
              </w:rPr>
              <w:t>Część III</w:t>
            </w:r>
          </w:p>
        </w:tc>
        <w:tc>
          <w:tcPr>
            <w:tcW w:w="2394" w:type="dxa"/>
            <w:gridSpan w:val="3"/>
          </w:tcPr>
          <w:p w:rsidR="008E4527" w:rsidRPr="001A4BBD" w:rsidRDefault="008E4527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A4BBD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9700A6" w:rsidRPr="00D22F8F" w:rsidTr="00510439">
        <w:trPr>
          <w:cantSplit/>
          <w:trHeight w:val="1134"/>
          <w:jc w:val="center"/>
        </w:trPr>
        <w:tc>
          <w:tcPr>
            <w:tcW w:w="279" w:type="dxa"/>
            <w:vMerge/>
          </w:tcPr>
          <w:p w:rsidR="008E4527" w:rsidRPr="00631A32" w:rsidRDefault="008E4527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8E4527" w:rsidRPr="00631A32" w:rsidRDefault="008E4527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</w:tcPr>
          <w:p w:rsidR="008E4527" w:rsidRPr="001A4BBD" w:rsidRDefault="008E4527" w:rsidP="00DA7EF5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541" w:type="dxa"/>
            <w:textDirection w:val="btLr"/>
          </w:tcPr>
          <w:p w:rsidR="008E4527" w:rsidRPr="001A4BBD" w:rsidRDefault="008E4527" w:rsidP="001A4BBD">
            <w:pPr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798" w:type="dxa"/>
          </w:tcPr>
          <w:p w:rsidR="008E4527" w:rsidRPr="001A4BBD" w:rsidRDefault="008E4527" w:rsidP="00DA7EF5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Kryt</w:t>
            </w:r>
            <w:r w:rsidR="001A4BBD" w:rsidRPr="001A4BBD">
              <w:rPr>
                <w:rFonts w:cs="Arial"/>
                <w:bCs/>
                <w:sz w:val="16"/>
                <w:szCs w:val="16"/>
              </w:rPr>
              <w:t>.</w:t>
            </w:r>
          </w:p>
          <w:p w:rsidR="008E4527" w:rsidRPr="001A4BBD" w:rsidRDefault="008E4527" w:rsidP="00DA7EF5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798" w:type="dxa"/>
            <w:textDirection w:val="btLr"/>
          </w:tcPr>
          <w:p w:rsidR="008E4527" w:rsidRPr="001A4BBD" w:rsidRDefault="008E4527" w:rsidP="001A4BBD">
            <w:pPr>
              <w:ind w:left="113" w:right="113"/>
              <w:rPr>
                <w:rFonts w:cs="Arial"/>
                <w:bCs/>
                <w:sz w:val="16"/>
                <w:szCs w:val="16"/>
              </w:rPr>
            </w:pPr>
          </w:p>
          <w:p w:rsidR="008E4527" w:rsidRPr="001A4BBD" w:rsidRDefault="008E4527" w:rsidP="001A4BBD">
            <w:pPr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Kryt.</w:t>
            </w:r>
          </w:p>
          <w:p w:rsidR="008E4527" w:rsidRPr="001A4BBD" w:rsidRDefault="008E4527" w:rsidP="001A4BBD">
            <w:pPr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98" w:type="dxa"/>
          </w:tcPr>
          <w:p w:rsidR="008E4527" w:rsidRPr="001A4BBD" w:rsidRDefault="008E4527">
            <w:pPr>
              <w:rPr>
                <w:rFonts w:cs="Arial"/>
                <w:bCs/>
                <w:sz w:val="16"/>
                <w:szCs w:val="16"/>
              </w:rPr>
            </w:pPr>
          </w:p>
          <w:p w:rsidR="008E4527" w:rsidRPr="001A4BBD" w:rsidRDefault="008E4527" w:rsidP="00DA7EF5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1034" w:type="dxa"/>
          </w:tcPr>
          <w:p w:rsidR="008E4527" w:rsidRPr="001A4BBD" w:rsidRDefault="008E4527" w:rsidP="00DA7EF5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562" w:type="dxa"/>
            <w:textDirection w:val="btLr"/>
          </w:tcPr>
          <w:p w:rsidR="008E4527" w:rsidRPr="001A4BBD" w:rsidRDefault="008E4527" w:rsidP="001A4BBD">
            <w:pPr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798" w:type="dxa"/>
          </w:tcPr>
          <w:p w:rsidR="008E4527" w:rsidRPr="001A4BBD" w:rsidRDefault="008E4527" w:rsidP="00631A32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Kryt</w:t>
            </w:r>
            <w:r w:rsidR="001A4BBD" w:rsidRPr="001A4BBD">
              <w:rPr>
                <w:rFonts w:cs="Arial"/>
                <w:bCs/>
                <w:sz w:val="16"/>
                <w:szCs w:val="16"/>
              </w:rPr>
              <w:t>.</w:t>
            </w:r>
          </w:p>
          <w:p w:rsidR="008E4527" w:rsidRPr="001A4BBD" w:rsidRDefault="008E4527" w:rsidP="00631A32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798" w:type="dxa"/>
            <w:textDirection w:val="btLr"/>
          </w:tcPr>
          <w:p w:rsidR="008E4527" w:rsidRPr="001A4BBD" w:rsidRDefault="008E4527" w:rsidP="00510439">
            <w:pPr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Kryt.</w:t>
            </w:r>
          </w:p>
          <w:p w:rsidR="008E4527" w:rsidRPr="001A4BBD" w:rsidRDefault="008E4527" w:rsidP="00510439">
            <w:pPr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98" w:type="dxa"/>
          </w:tcPr>
          <w:p w:rsidR="008E4527" w:rsidRPr="001A4BBD" w:rsidRDefault="008E4527" w:rsidP="00DA7EF5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1013" w:type="dxa"/>
          </w:tcPr>
          <w:p w:rsidR="008E4527" w:rsidRPr="001A4BBD" w:rsidRDefault="008E4527" w:rsidP="00DA7EF5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 xml:space="preserve">cena </w:t>
            </w:r>
          </w:p>
        </w:tc>
        <w:tc>
          <w:tcPr>
            <w:tcW w:w="583" w:type="dxa"/>
            <w:textDirection w:val="btLr"/>
          </w:tcPr>
          <w:p w:rsidR="008E4527" w:rsidRPr="001A4BBD" w:rsidRDefault="008E4527" w:rsidP="00510439">
            <w:pPr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798" w:type="dxa"/>
          </w:tcPr>
          <w:p w:rsidR="008E4527" w:rsidRPr="001A4BBD" w:rsidRDefault="008E4527" w:rsidP="00631A32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Kryt.</w:t>
            </w:r>
          </w:p>
          <w:p w:rsidR="008E4527" w:rsidRPr="001A4BBD" w:rsidRDefault="008E4527" w:rsidP="00631A32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798" w:type="dxa"/>
            <w:textDirection w:val="btLr"/>
          </w:tcPr>
          <w:p w:rsidR="008E4527" w:rsidRPr="00510439" w:rsidRDefault="008E4527" w:rsidP="00510439">
            <w:pPr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K</w:t>
            </w:r>
            <w:r w:rsidRPr="00510439">
              <w:rPr>
                <w:rFonts w:cs="Arial"/>
                <w:bCs/>
                <w:sz w:val="16"/>
                <w:szCs w:val="16"/>
              </w:rPr>
              <w:t>ryt.</w:t>
            </w:r>
          </w:p>
          <w:p w:rsidR="008E4527" w:rsidRPr="001A4BBD" w:rsidRDefault="008E4527" w:rsidP="00510439">
            <w:pPr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510439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98" w:type="dxa"/>
          </w:tcPr>
          <w:p w:rsidR="008E4527" w:rsidRPr="001A4BBD" w:rsidRDefault="008E4527" w:rsidP="00DA7EF5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9700A6" w:rsidRPr="00D22F8F" w:rsidTr="001A4BBD">
        <w:trPr>
          <w:trHeight w:val="989"/>
          <w:jc w:val="center"/>
        </w:trPr>
        <w:tc>
          <w:tcPr>
            <w:tcW w:w="279" w:type="dxa"/>
          </w:tcPr>
          <w:p w:rsidR="008E4527" w:rsidRPr="00631A32" w:rsidRDefault="008E4527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38" w:type="dxa"/>
          </w:tcPr>
          <w:p w:rsidR="008E4527" w:rsidRPr="00CE2010" w:rsidRDefault="000D5A69" w:rsidP="00CE20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SOLID-STET Sp. z o.o. Sp. </w:t>
            </w:r>
            <w:r w:rsidR="001A4BBD">
              <w:rPr>
                <w:rFonts w:cs="Arial"/>
                <w:bCs/>
              </w:rPr>
              <w:t>k. z siedzibą ul. </w:t>
            </w:r>
            <w:r>
              <w:rPr>
                <w:rFonts w:cs="Arial"/>
                <w:bCs/>
              </w:rPr>
              <w:t>Arkońska, 71-245 Szczecin</w:t>
            </w:r>
          </w:p>
        </w:tc>
        <w:tc>
          <w:tcPr>
            <w:tcW w:w="1055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346 320,60</w:t>
            </w:r>
          </w:p>
        </w:tc>
        <w:tc>
          <w:tcPr>
            <w:tcW w:w="541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98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52,33</w:t>
            </w:r>
          </w:p>
        </w:tc>
        <w:tc>
          <w:tcPr>
            <w:tcW w:w="798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98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92,33</w:t>
            </w:r>
          </w:p>
        </w:tc>
        <w:tc>
          <w:tcPr>
            <w:tcW w:w="1034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355 590,04</w:t>
            </w:r>
          </w:p>
        </w:tc>
        <w:tc>
          <w:tcPr>
            <w:tcW w:w="562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98" w:type="dxa"/>
          </w:tcPr>
          <w:p w:rsidR="008E4527" w:rsidRPr="001A4BBD" w:rsidRDefault="000D5A69" w:rsidP="00CE2010">
            <w:pPr>
              <w:rPr>
                <w:sz w:val="16"/>
                <w:szCs w:val="16"/>
              </w:rPr>
            </w:pPr>
            <w:r w:rsidRPr="001A4BBD">
              <w:rPr>
                <w:sz w:val="16"/>
                <w:szCs w:val="16"/>
              </w:rPr>
              <w:t>47,74</w:t>
            </w:r>
          </w:p>
        </w:tc>
        <w:tc>
          <w:tcPr>
            <w:tcW w:w="798" w:type="dxa"/>
          </w:tcPr>
          <w:p w:rsidR="008E4527" w:rsidRPr="001A4BBD" w:rsidRDefault="000D5A69" w:rsidP="00CE2010">
            <w:pPr>
              <w:rPr>
                <w:sz w:val="16"/>
                <w:szCs w:val="16"/>
              </w:rPr>
            </w:pPr>
            <w:r w:rsidRPr="001A4BBD">
              <w:rPr>
                <w:sz w:val="16"/>
                <w:szCs w:val="16"/>
              </w:rPr>
              <w:t>40</w:t>
            </w:r>
          </w:p>
        </w:tc>
        <w:tc>
          <w:tcPr>
            <w:tcW w:w="798" w:type="dxa"/>
          </w:tcPr>
          <w:p w:rsidR="008E4527" w:rsidRPr="001A4BBD" w:rsidRDefault="000D5A69" w:rsidP="00CE2010">
            <w:pPr>
              <w:rPr>
                <w:sz w:val="16"/>
                <w:szCs w:val="16"/>
              </w:rPr>
            </w:pPr>
            <w:r w:rsidRPr="001A4BBD">
              <w:rPr>
                <w:sz w:val="16"/>
                <w:szCs w:val="16"/>
              </w:rPr>
              <w:t>87,74</w:t>
            </w:r>
          </w:p>
        </w:tc>
        <w:tc>
          <w:tcPr>
            <w:tcW w:w="1013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134 935,92</w:t>
            </w:r>
          </w:p>
        </w:tc>
        <w:tc>
          <w:tcPr>
            <w:tcW w:w="583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98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51,14</w:t>
            </w:r>
          </w:p>
        </w:tc>
        <w:tc>
          <w:tcPr>
            <w:tcW w:w="798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98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91,14</w:t>
            </w:r>
          </w:p>
        </w:tc>
      </w:tr>
      <w:tr w:rsidR="009700A6" w:rsidRPr="00D22F8F" w:rsidTr="001A4BBD">
        <w:trPr>
          <w:trHeight w:val="1116"/>
          <w:jc w:val="center"/>
        </w:trPr>
        <w:tc>
          <w:tcPr>
            <w:tcW w:w="279" w:type="dxa"/>
          </w:tcPr>
          <w:p w:rsidR="008E4527" w:rsidRPr="00631A32" w:rsidRDefault="008E4527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38" w:type="dxa"/>
          </w:tcPr>
          <w:p w:rsidR="008E4527" w:rsidRPr="00CE2010" w:rsidRDefault="000D5A69" w:rsidP="00CE20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SPEED INVEST Sp. z o. o. z siedzibą ul. Ossowska 15, 05-230 Kobyłka</w:t>
            </w:r>
          </w:p>
        </w:tc>
        <w:tc>
          <w:tcPr>
            <w:tcW w:w="1055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302 000,00</w:t>
            </w:r>
          </w:p>
        </w:tc>
        <w:tc>
          <w:tcPr>
            <w:tcW w:w="541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98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98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98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100</w:t>
            </w:r>
          </w:p>
        </w:tc>
        <w:tc>
          <w:tcPr>
            <w:tcW w:w="1034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282 900,00</w:t>
            </w:r>
          </w:p>
        </w:tc>
        <w:tc>
          <w:tcPr>
            <w:tcW w:w="562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98" w:type="dxa"/>
          </w:tcPr>
          <w:p w:rsidR="008E4527" w:rsidRPr="001A4BBD" w:rsidRDefault="000D5A69" w:rsidP="00CE2010">
            <w:pPr>
              <w:rPr>
                <w:sz w:val="16"/>
                <w:szCs w:val="16"/>
              </w:rPr>
            </w:pPr>
            <w:r w:rsidRPr="001A4BBD">
              <w:rPr>
                <w:sz w:val="16"/>
                <w:szCs w:val="16"/>
              </w:rPr>
              <w:t>60</w:t>
            </w:r>
          </w:p>
        </w:tc>
        <w:tc>
          <w:tcPr>
            <w:tcW w:w="798" w:type="dxa"/>
          </w:tcPr>
          <w:p w:rsidR="008E4527" w:rsidRPr="001A4BBD" w:rsidRDefault="000D5A69" w:rsidP="00CE2010">
            <w:pPr>
              <w:rPr>
                <w:sz w:val="16"/>
                <w:szCs w:val="16"/>
              </w:rPr>
            </w:pPr>
            <w:r w:rsidRPr="001A4BBD">
              <w:rPr>
                <w:sz w:val="16"/>
                <w:szCs w:val="16"/>
              </w:rPr>
              <w:t>40</w:t>
            </w:r>
          </w:p>
        </w:tc>
        <w:tc>
          <w:tcPr>
            <w:tcW w:w="798" w:type="dxa"/>
          </w:tcPr>
          <w:p w:rsidR="008E4527" w:rsidRPr="001A4BBD" w:rsidRDefault="000D5A69" w:rsidP="00CE2010">
            <w:pPr>
              <w:rPr>
                <w:sz w:val="16"/>
                <w:szCs w:val="16"/>
              </w:rPr>
            </w:pPr>
            <w:r w:rsidRPr="001A4BBD">
              <w:rPr>
                <w:sz w:val="16"/>
                <w:szCs w:val="16"/>
              </w:rPr>
              <w:t>100</w:t>
            </w:r>
          </w:p>
        </w:tc>
        <w:tc>
          <w:tcPr>
            <w:tcW w:w="1013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115 000,00</w:t>
            </w:r>
          </w:p>
        </w:tc>
        <w:tc>
          <w:tcPr>
            <w:tcW w:w="583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98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98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98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100</w:t>
            </w:r>
          </w:p>
        </w:tc>
      </w:tr>
      <w:tr w:rsidR="009700A6" w:rsidRPr="00D22F8F" w:rsidTr="001A4BBD">
        <w:trPr>
          <w:trHeight w:val="977"/>
          <w:jc w:val="center"/>
        </w:trPr>
        <w:tc>
          <w:tcPr>
            <w:tcW w:w="279" w:type="dxa"/>
          </w:tcPr>
          <w:p w:rsidR="008E4527" w:rsidRPr="00631A32" w:rsidRDefault="008E4527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38" w:type="dxa"/>
          </w:tcPr>
          <w:p w:rsidR="008E4527" w:rsidRPr="00CE2010" w:rsidRDefault="000D5A69" w:rsidP="00CE20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ACTIVA </w:t>
            </w:r>
            <w:r w:rsidR="001A4BBD">
              <w:rPr>
                <w:rFonts w:cs="Arial"/>
                <w:bCs/>
              </w:rPr>
              <w:t>Longin Witkowski z siedzibą ul. Narutowicza 53 lok. </w:t>
            </w:r>
            <w:r>
              <w:rPr>
                <w:rFonts w:cs="Arial"/>
                <w:bCs/>
              </w:rPr>
              <w:t>6, 90-130 Łódź</w:t>
            </w:r>
          </w:p>
        </w:tc>
        <w:tc>
          <w:tcPr>
            <w:tcW w:w="1055" w:type="dxa"/>
          </w:tcPr>
          <w:p w:rsidR="008E4527" w:rsidRPr="001A4BBD" w:rsidRDefault="000D5A69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421 411,53</w:t>
            </w:r>
          </w:p>
        </w:tc>
        <w:tc>
          <w:tcPr>
            <w:tcW w:w="541" w:type="dxa"/>
          </w:tcPr>
          <w:p w:rsidR="008E4527" w:rsidRPr="001A4BBD" w:rsidRDefault="009700A6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98" w:type="dxa"/>
          </w:tcPr>
          <w:p w:rsidR="008E4527" w:rsidRPr="001A4BBD" w:rsidRDefault="009700A6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43,01</w:t>
            </w:r>
          </w:p>
        </w:tc>
        <w:tc>
          <w:tcPr>
            <w:tcW w:w="798" w:type="dxa"/>
          </w:tcPr>
          <w:p w:rsidR="008E4527" w:rsidRPr="001A4BBD" w:rsidRDefault="009700A6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98" w:type="dxa"/>
          </w:tcPr>
          <w:p w:rsidR="008E4527" w:rsidRPr="001A4BBD" w:rsidRDefault="009700A6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83,01</w:t>
            </w:r>
          </w:p>
        </w:tc>
        <w:tc>
          <w:tcPr>
            <w:tcW w:w="1034" w:type="dxa"/>
          </w:tcPr>
          <w:p w:rsidR="008E4527" w:rsidRPr="001A4BBD" w:rsidRDefault="009700A6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437 638,18</w:t>
            </w:r>
          </w:p>
        </w:tc>
        <w:tc>
          <w:tcPr>
            <w:tcW w:w="562" w:type="dxa"/>
          </w:tcPr>
          <w:p w:rsidR="008E4527" w:rsidRPr="001A4BBD" w:rsidRDefault="009700A6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98" w:type="dxa"/>
          </w:tcPr>
          <w:p w:rsidR="008E4527" w:rsidRPr="001A4BBD" w:rsidRDefault="009700A6" w:rsidP="00CE2010">
            <w:pPr>
              <w:rPr>
                <w:sz w:val="16"/>
                <w:szCs w:val="16"/>
              </w:rPr>
            </w:pPr>
            <w:r w:rsidRPr="001A4BBD">
              <w:rPr>
                <w:sz w:val="16"/>
                <w:szCs w:val="16"/>
              </w:rPr>
              <w:t>38,79</w:t>
            </w:r>
          </w:p>
        </w:tc>
        <w:tc>
          <w:tcPr>
            <w:tcW w:w="798" w:type="dxa"/>
          </w:tcPr>
          <w:p w:rsidR="008E4527" w:rsidRPr="001A4BBD" w:rsidRDefault="009700A6" w:rsidP="00CE2010">
            <w:pPr>
              <w:rPr>
                <w:sz w:val="16"/>
                <w:szCs w:val="16"/>
              </w:rPr>
            </w:pPr>
            <w:r w:rsidRPr="001A4BBD">
              <w:rPr>
                <w:sz w:val="16"/>
                <w:szCs w:val="16"/>
              </w:rPr>
              <w:t>40</w:t>
            </w:r>
          </w:p>
        </w:tc>
        <w:tc>
          <w:tcPr>
            <w:tcW w:w="798" w:type="dxa"/>
          </w:tcPr>
          <w:p w:rsidR="008E4527" w:rsidRPr="001A4BBD" w:rsidRDefault="009700A6" w:rsidP="00CE2010">
            <w:pPr>
              <w:rPr>
                <w:sz w:val="16"/>
                <w:szCs w:val="16"/>
              </w:rPr>
            </w:pPr>
            <w:r w:rsidRPr="001A4BBD">
              <w:rPr>
                <w:sz w:val="16"/>
                <w:szCs w:val="16"/>
              </w:rPr>
              <w:t>78,79</w:t>
            </w:r>
          </w:p>
        </w:tc>
        <w:tc>
          <w:tcPr>
            <w:tcW w:w="1013" w:type="dxa"/>
          </w:tcPr>
          <w:p w:rsidR="008E4527" w:rsidRPr="001A4BBD" w:rsidRDefault="009700A6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142 065,00</w:t>
            </w:r>
          </w:p>
        </w:tc>
        <w:tc>
          <w:tcPr>
            <w:tcW w:w="583" w:type="dxa"/>
          </w:tcPr>
          <w:p w:rsidR="008E4527" w:rsidRPr="001A4BBD" w:rsidRDefault="009700A6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98" w:type="dxa"/>
          </w:tcPr>
          <w:p w:rsidR="008E4527" w:rsidRPr="001A4BBD" w:rsidRDefault="009700A6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48,86</w:t>
            </w:r>
          </w:p>
        </w:tc>
        <w:tc>
          <w:tcPr>
            <w:tcW w:w="798" w:type="dxa"/>
          </w:tcPr>
          <w:p w:rsidR="008E4527" w:rsidRPr="001A4BBD" w:rsidRDefault="009700A6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98" w:type="dxa"/>
          </w:tcPr>
          <w:p w:rsidR="008E4527" w:rsidRPr="001A4BBD" w:rsidRDefault="009700A6" w:rsidP="00CE2010">
            <w:pPr>
              <w:rPr>
                <w:rFonts w:cs="Arial"/>
                <w:bCs/>
                <w:sz w:val="16"/>
                <w:szCs w:val="16"/>
              </w:rPr>
            </w:pPr>
            <w:r w:rsidRPr="001A4BBD">
              <w:rPr>
                <w:rFonts w:cs="Arial"/>
                <w:bCs/>
                <w:sz w:val="16"/>
                <w:szCs w:val="16"/>
              </w:rPr>
              <w:t>88,86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1A4BBD" w:rsidRDefault="001A4BBD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Default="00465B58" w:rsidP="00D22F8F">
      <w:pPr>
        <w:spacing w:after="0" w:line="240" w:lineRule="auto"/>
        <w:rPr>
          <w:sz w:val="24"/>
          <w:szCs w:val="24"/>
        </w:rPr>
      </w:pPr>
    </w:p>
    <w:p w:rsidR="001A4BBD" w:rsidRPr="00465B58" w:rsidRDefault="001A4BBD" w:rsidP="00D22F8F">
      <w:pPr>
        <w:spacing w:after="0" w:line="240" w:lineRule="auto"/>
        <w:rPr>
          <w:sz w:val="24"/>
          <w:szCs w:val="24"/>
        </w:rPr>
      </w:pP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DOKONAŁ WYBORU NAJKORZYSTNIEJSZYCH OFERT:</w:t>
      </w:r>
    </w:p>
    <w:p w:rsidR="00C47124" w:rsidRPr="00F253DD" w:rsidRDefault="00C47124" w:rsidP="00C47124">
      <w:pPr>
        <w:spacing w:after="0" w:line="240" w:lineRule="auto"/>
      </w:pPr>
      <w:r w:rsidRPr="00C47124">
        <w:t>Zgodnie z kryteriami określonymi w SIWZ (60% cena, 40%-przedłużony okres gwarancji) najkorzystniejsze oferty s</w:t>
      </w:r>
      <w:r>
        <w:t>pośród ofert ważnie złożonych</w:t>
      </w:r>
      <w:r>
        <w:br/>
        <w:t xml:space="preserve"> i </w:t>
      </w:r>
      <w:r w:rsidRPr="00C47124">
        <w:t>nieodrzuconych przedłożył</w:t>
      </w:r>
      <w:r w:rsidR="00CE2010">
        <w:t>a</w:t>
      </w:r>
      <w:r w:rsidRPr="00C47124">
        <w:t xml:space="preserve"> firm</w:t>
      </w:r>
      <w:r w:rsidR="00CE2010">
        <w:t>a</w:t>
      </w:r>
      <w:r w:rsidRPr="00C47124">
        <w:t>:</w:t>
      </w:r>
      <w:r w:rsidR="00F253DD" w:rsidRPr="00F253DD">
        <w:t xml:space="preserve"> </w:t>
      </w:r>
      <w:r w:rsidR="00F253DD" w:rsidRPr="00F253DD">
        <w:rPr>
          <w:b/>
        </w:rPr>
        <w:t>SPEED INVEST Sp. z o. o. z siedzibą ul. Ossowska 15, 05-230 Kobyłka</w:t>
      </w:r>
      <w:r w:rsidR="00F253DD">
        <w:t xml:space="preserve"> na </w:t>
      </w:r>
      <w:r w:rsidRPr="00C47124">
        <w:rPr>
          <w:b/>
          <w:u w:val="single"/>
        </w:rPr>
        <w:t>CZĘŚĆ I, II</w:t>
      </w:r>
      <w:r w:rsidR="00CE2010">
        <w:rPr>
          <w:b/>
          <w:u w:val="single"/>
        </w:rPr>
        <w:t>, III</w:t>
      </w:r>
      <w:r w:rsidRPr="00C47124">
        <w:rPr>
          <w:b/>
          <w:u w:val="single"/>
        </w:rPr>
        <w:t xml:space="preserve"> </w:t>
      </w:r>
      <w:r w:rsidR="00F253DD">
        <w:rPr>
          <w:b/>
          <w:u w:val="single"/>
        </w:rPr>
        <w:t>tj.:</w:t>
      </w:r>
      <w:bookmarkStart w:id="0" w:name="_GoBack"/>
      <w:bookmarkEnd w:id="0"/>
    </w:p>
    <w:p w:rsidR="00C47124" w:rsidRPr="00C47124" w:rsidRDefault="001C5209" w:rsidP="00C47124">
      <w:pPr>
        <w:pStyle w:val="Akapitzlist"/>
        <w:spacing w:after="0" w:line="240" w:lineRule="auto"/>
        <w:rPr>
          <w:b/>
        </w:rPr>
      </w:pP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="00D22F8F" w:rsidRPr="00C47124">
        <w:rPr>
          <w:b/>
        </w:rPr>
        <w:tab/>
      </w:r>
      <w:r w:rsidR="00D22F8F" w:rsidRPr="00C47124">
        <w:rPr>
          <w:b/>
        </w:rPr>
        <w:tab/>
      </w:r>
      <w:r w:rsidR="00D22F8F" w:rsidRPr="00C47124">
        <w:rPr>
          <w:b/>
        </w:rPr>
        <w:tab/>
      </w:r>
      <w:r w:rsidR="00D22F8F" w:rsidRPr="00C47124">
        <w:rPr>
          <w:b/>
        </w:rPr>
        <w:tab/>
      </w:r>
    </w:p>
    <w:p w:rsidR="00C47124" w:rsidRDefault="00C47124" w:rsidP="00C47124">
      <w:pPr>
        <w:spacing w:after="0" w:line="240" w:lineRule="auto"/>
        <w:rPr>
          <w:b/>
        </w:rPr>
      </w:pPr>
    </w:p>
    <w:p w:rsidR="00C47124" w:rsidRDefault="00C47124" w:rsidP="00D22F8F">
      <w:pPr>
        <w:spacing w:after="0" w:line="240" w:lineRule="auto"/>
        <w:rPr>
          <w:b/>
        </w:rPr>
      </w:pPr>
      <w:r w:rsidRPr="00C47124">
        <w:rPr>
          <w:b/>
        </w:rPr>
        <w:t>CZĘŚĆ I</w:t>
      </w:r>
      <w:r>
        <w:rPr>
          <w:b/>
        </w:rPr>
        <w:t xml:space="preserve">- </w:t>
      </w:r>
      <w:r w:rsidR="000D5A69">
        <w:rPr>
          <w:b/>
        </w:rPr>
        <w:t>302 000,</w:t>
      </w:r>
      <w:r w:rsidR="00510439">
        <w:rPr>
          <w:b/>
        </w:rPr>
        <w:t>0</w:t>
      </w:r>
      <w:r w:rsidR="000D5A69">
        <w:rPr>
          <w:b/>
        </w:rPr>
        <w:t xml:space="preserve">0 </w:t>
      </w:r>
      <w:r>
        <w:rPr>
          <w:b/>
        </w:rPr>
        <w:t>zł brutto</w:t>
      </w:r>
    </w:p>
    <w:p w:rsidR="00C47124" w:rsidRDefault="000D5A69" w:rsidP="00C47124">
      <w:pPr>
        <w:spacing w:after="0" w:line="240" w:lineRule="auto"/>
        <w:rPr>
          <w:b/>
        </w:rPr>
      </w:pPr>
      <w:r>
        <w:rPr>
          <w:b/>
        </w:rPr>
        <w:t>CZĘŚĆ II</w:t>
      </w:r>
      <w:r w:rsidR="00C47124">
        <w:rPr>
          <w:b/>
        </w:rPr>
        <w:t>-</w:t>
      </w:r>
      <w:r>
        <w:rPr>
          <w:b/>
        </w:rPr>
        <w:t xml:space="preserve"> 282 900,00 </w:t>
      </w:r>
      <w:r w:rsidR="00C47124">
        <w:rPr>
          <w:b/>
        </w:rPr>
        <w:t>zł brutto</w:t>
      </w:r>
    </w:p>
    <w:p w:rsidR="004520C5" w:rsidRPr="00C47124" w:rsidRDefault="004520C5" w:rsidP="00C47124">
      <w:pPr>
        <w:spacing w:after="0" w:line="240" w:lineRule="auto"/>
        <w:rPr>
          <w:b/>
        </w:rPr>
      </w:pPr>
      <w:r w:rsidRPr="004520C5">
        <w:rPr>
          <w:b/>
        </w:rPr>
        <w:t>CZĘŚĆ I</w:t>
      </w:r>
      <w:r>
        <w:rPr>
          <w:b/>
        </w:rPr>
        <w:t>II</w:t>
      </w:r>
      <w:r w:rsidRPr="004520C5">
        <w:rPr>
          <w:b/>
        </w:rPr>
        <w:t>-</w:t>
      </w:r>
      <w:r>
        <w:rPr>
          <w:b/>
        </w:rPr>
        <w:t xml:space="preserve"> </w:t>
      </w:r>
      <w:r w:rsidR="000D5A69">
        <w:rPr>
          <w:b/>
        </w:rPr>
        <w:t xml:space="preserve">115 000,00 zł </w:t>
      </w:r>
      <w:r w:rsidRPr="004520C5">
        <w:rPr>
          <w:b/>
        </w:rPr>
        <w:t>brutto</w:t>
      </w:r>
    </w:p>
    <w:p w:rsidR="00C47124" w:rsidRDefault="00C47124" w:rsidP="00D22F8F">
      <w:pPr>
        <w:spacing w:after="0" w:line="240" w:lineRule="auto"/>
        <w:rPr>
          <w:b/>
        </w:rPr>
      </w:pP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D5A69"/>
    <w:rsid w:val="001008E7"/>
    <w:rsid w:val="001A4BBD"/>
    <w:rsid w:val="001C5209"/>
    <w:rsid w:val="002163FC"/>
    <w:rsid w:val="002171F0"/>
    <w:rsid w:val="003C2CD2"/>
    <w:rsid w:val="004520C5"/>
    <w:rsid w:val="00465B58"/>
    <w:rsid w:val="004A6490"/>
    <w:rsid w:val="004A75C0"/>
    <w:rsid w:val="00510439"/>
    <w:rsid w:val="00631A32"/>
    <w:rsid w:val="00665063"/>
    <w:rsid w:val="007E54C6"/>
    <w:rsid w:val="008C7296"/>
    <w:rsid w:val="008E4527"/>
    <w:rsid w:val="009700A6"/>
    <w:rsid w:val="00C46558"/>
    <w:rsid w:val="00C47124"/>
    <w:rsid w:val="00CE2010"/>
    <w:rsid w:val="00D07E72"/>
    <w:rsid w:val="00D22F8F"/>
    <w:rsid w:val="00D569E9"/>
    <w:rsid w:val="00DA7EF5"/>
    <w:rsid w:val="00F253DD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16</cp:revision>
  <dcterms:created xsi:type="dcterms:W3CDTF">2016-09-23T10:28:00Z</dcterms:created>
  <dcterms:modified xsi:type="dcterms:W3CDTF">2018-06-28T09:58:00Z</dcterms:modified>
</cp:coreProperties>
</file>