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Pr="004A6490" w:rsidRDefault="004A6490" w:rsidP="004100D1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134ADE">
        <w:t>09.08.</w:t>
      </w:r>
      <w:bookmarkStart w:id="0" w:name="_GoBack"/>
      <w:bookmarkEnd w:id="0"/>
      <w:r w:rsidR="000014ED">
        <w:t>2019</w:t>
      </w: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F01FE8" w:rsidRDefault="00465B58" w:rsidP="004100D1">
      <w:pPr>
        <w:spacing w:after="0" w:line="240" w:lineRule="auto"/>
        <w:ind w:firstLine="708"/>
        <w:jc w:val="both"/>
        <w:rPr>
          <w:rFonts w:ascii="Bookman Old Style" w:hAnsi="Bookman Old Style"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</w:t>
      </w:r>
      <w:r w:rsidR="000014ED">
        <w:t>8</w:t>
      </w:r>
      <w:r w:rsidRPr="003C2CD2">
        <w:t xml:space="preserve">  poz.</w:t>
      </w:r>
      <w:r w:rsidR="000014ED">
        <w:t>1986</w:t>
      </w:r>
      <w:r w:rsidRPr="003C2CD2">
        <w:t xml:space="preserve">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F01FE8" w:rsidRPr="00745F44">
        <w:rPr>
          <w:rFonts w:ascii="Bookman Old Style" w:hAnsi="Bookman Old Style" w:cs="Arial"/>
          <w:b/>
          <w:bCs/>
        </w:rPr>
        <w:t>,,Przebudowę i remont dróg gminnych o nawierzchni twardej w gminie Ożarów”</w:t>
      </w:r>
    </w:p>
    <w:p w:rsidR="00465B58" w:rsidRPr="004100D1" w:rsidRDefault="003C2CD2" w:rsidP="004100D1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rPr>
          <w:sz w:val="24"/>
          <w:szCs w:val="24"/>
        </w:rPr>
        <w:t>Otwarcie ofert odbyło się w dniu</w:t>
      </w:r>
      <w:r w:rsidR="00F01FE8">
        <w:rPr>
          <w:sz w:val="24"/>
          <w:szCs w:val="24"/>
        </w:rPr>
        <w:t xml:space="preserve"> 09.08</w:t>
      </w:r>
      <w:r w:rsidR="000014ED">
        <w:rPr>
          <w:sz w:val="24"/>
          <w:szCs w:val="24"/>
        </w:rPr>
        <w:t>.2019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FA51C2">
        <w:rPr>
          <w:rFonts w:cs="Arial"/>
          <w:bCs/>
          <w:sz w:val="24"/>
          <w:szCs w:val="24"/>
        </w:rPr>
        <w:t>1</w:t>
      </w:r>
      <w:r w:rsidR="000014ED">
        <w:rPr>
          <w:rFonts w:cs="Arial"/>
          <w:bCs/>
          <w:sz w:val="24"/>
          <w:szCs w:val="24"/>
        </w:rPr>
        <w:t> </w:t>
      </w:r>
      <w:r w:rsidR="00F01FE8">
        <w:rPr>
          <w:rFonts w:cs="Arial"/>
          <w:bCs/>
          <w:sz w:val="24"/>
          <w:szCs w:val="24"/>
        </w:rPr>
        <w:t>200</w:t>
      </w:r>
      <w:r w:rsidR="000014ED">
        <w:rPr>
          <w:rFonts w:cs="Arial"/>
          <w:bCs/>
          <w:sz w:val="24"/>
          <w:szCs w:val="24"/>
        </w:rPr>
        <w:t xml:space="preserve"> 000</w:t>
      </w:r>
      <w:r>
        <w:rPr>
          <w:rFonts w:cs="Arial"/>
          <w:bCs/>
          <w:sz w:val="24"/>
          <w:szCs w:val="24"/>
        </w:rPr>
        <w:t>,00 zł brutto.</w:t>
      </w: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421"/>
        <w:gridCol w:w="7796"/>
        <w:gridCol w:w="1843"/>
        <w:gridCol w:w="708"/>
        <w:gridCol w:w="1843"/>
        <w:gridCol w:w="992"/>
      </w:tblGrid>
      <w:tr w:rsidR="000014ED" w:rsidRPr="00D22F8F" w:rsidTr="004100D1">
        <w:trPr>
          <w:trHeight w:val="428"/>
        </w:trPr>
        <w:tc>
          <w:tcPr>
            <w:tcW w:w="421" w:type="dxa"/>
            <w:vMerge w:val="restart"/>
            <w:textDirection w:val="btLr"/>
          </w:tcPr>
          <w:p w:rsidR="000014ED" w:rsidRPr="00D22F8F" w:rsidRDefault="000014ED" w:rsidP="00A01788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Nr oferty</w:t>
            </w:r>
          </w:p>
          <w:p w:rsidR="000014ED" w:rsidRPr="00D22F8F" w:rsidRDefault="000014ED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7796" w:type="dxa"/>
            <w:vMerge w:val="restart"/>
          </w:tcPr>
          <w:p w:rsidR="000014ED" w:rsidRPr="00D22F8F" w:rsidRDefault="000014E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551" w:type="dxa"/>
            <w:gridSpan w:val="2"/>
          </w:tcPr>
          <w:p w:rsidR="000014ED" w:rsidRPr="00D22F8F" w:rsidRDefault="000014E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</w:t>
            </w:r>
          </w:p>
        </w:tc>
        <w:tc>
          <w:tcPr>
            <w:tcW w:w="2835" w:type="dxa"/>
            <w:gridSpan w:val="2"/>
          </w:tcPr>
          <w:p w:rsidR="000014ED" w:rsidRPr="00D22F8F" w:rsidRDefault="000014E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II</w:t>
            </w:r>
          </w:p>
        </w:tc>
      </w:tr>
      <w:tr w:rsidR="000014ED" w:rsidRPr="00D22F8F" w:rsidTr="007F3B34">
        <w:trPr>
          <w:cantSplit/>
          <w:trHeight w:val="1283"/>
        </w:trPr>
        <w:tc>
          <w:tcPr>
            <w:tcW w:w="421" w:type="dxa"/>
            <w:vMerge/>
          </w:tcPr>
          <w:p w:rsidR="000014ED" w:rsidRPr="00D22F8F" w:rsidRDefault="000014E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014ED" w:rsidRPr="00D22F8F" w:rsidRDefault="000014E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4ED" w:rsidRPr="00D22F8F" w:rsidRDefault="000014ED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708" w:type="dxa"/>
            <w:textDirection w:val="btLr"/>
          </w:tcPr>
          <w:p w:rsidR="000014ED" w:rsidRPr="00D22F8F" w:rsidRDefault="000014ED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843" w:type="dxa"/>
          </w:tcPr>
          <w:p w:rsidR="000014ED" w:rsidRPr="00D22F8F" w:rsidRDefault="000014ED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992" w:type="dxa"/>
            <w:textDirection w:val="btLr"/>
          </w:tcPr>
          <w:p w:rsidR="000014ED" w:rsidRPr="00D22F8F" w:rsidRDefault="000014ED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</w:tr>
      <w:tr w:rsidR="000014ED" w:rsidRPr="00D22F8F" w:rsidTr="007F3B34">
        <w:trPr>
          <w:trHeight w:val="529"/>
        </w:trPr>
        <w:tc>
          <w:tcPr>
            <w:tcW w:w="421" w:type="dxa"/>
          </w:tcPr>
          <w:p w:rsidR="000014ED" w:rsidRPr="00D22F8F" w:rsidRDefault="000014E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B810D3" w:rsidRPr="00D22F8F" w:rsidRDefault="00F01FE8" w:rsidP="00D22F8F">
            <w:pPr>
              <w:rPr>
                <w:rFonts w:cs="Arial"/>
                <w:bCs/>
                <w:sz w:val="24"/>
                <w:szCs w:val="24"/>
              </w:rPr>
            </w:pPr>
            <w:r w:rsidRPr="00F01FE8">
              <w:rPr>
                <w:rFonts w:cs="Arial"/>
                <w:bCs/>
                <w:sz w:val="24"/>
                <w:szCs w:val="24"/>
              </w:rPr>
              <w:t>TRAKT S.A Górki Szczukowskie 1k/Kielc, 26-065 Piekoszów</w:t>
            </w:r>
          </w:p>
        </w:tc>
        <w:tc>
          <w:tcPr>
            <w:tcW w:w="1843" w:type="dxa"/>
          </w:tcPr>
          <w:p w:rsidR="000014ED" w:rsidRPr="00D22F8F" w:rsidRDefault="00F01FE8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159 904,56</w:t>
            </w:r>
          </w:p>
        </w:tc>
        <w:tc>
          <w:tcPr>
            <w:tcW w:w="708" w:type="dxa"/>
          </w:tcPr>
          <w:p w:rsidR="000014ED" w:rsidRPr="00D22F8F" w:rsidRDefault="005444C7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014ED" w:rsidRPr="00D22F8F" w:rsidRDefault="00F01FE8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621 954,33</w:t>
            </w:r>
          </w:p>
        </w:tc>
        <w:tc>
          <w:tcPr>
            <w:tcW w:w="992" w:type="dxa"/>
          </w:tcPr>
          <w:p w:rsidR="000014ED" w:rsidRPr="00D22F8F" w:rsidRDefault="00F01FE8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36</w:t>
            </w:r>
          </w:p>
        </w:tc>
      </w:tr>
      <w:tr w:rsidR="005444C7" w:rsidRPr="00D22F8F" w:rsidTr="007F3B34">
        <w:trPr>
          <w:trHeight w:val="564"/>
        </w:trPr>
        <w:tc>
          <w:tcPr>
            <w:tcW w:w="421" w:type="dxa"/>
          </w:tcPr>
          <w:p w:rsidR="005444C7" w:rsidRPr="00D22F8F" w:rsidRDefault="005444C7" w:rsidP="005444C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5444C7" w:rsidRPr="00D22F8F" w:rsidRDefault="00F01FE8" w:rsidP="005444C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STAR BUDOWA Karol Cieśla, Chybice 77, 27-225 Pawłów</w:t>
            </w:r>
          </w:p>
        </w:tc>
        <w:tc>
          <w:tcPr>
            <w:tcW w:w="1843" w:type="dxa"/>
          </w:tcPr>
          <w:p w:rsidR="005444C7" w:rsidRPr="00D22F8F" w:rsidRDefault="00F01FE8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157 337,47</w:t>
            </w:r>
          </w:p>
        </w:tc>
        <w:tc>
          <w:tcPr>
            <w:tcW w:w="708" w:type="dxa"/>
          </w:tcPr>
          <w:p w:rsidR="005444C7" w:rsidRDefault="005444C7" w:rsidP="004100D1">
            <w:pPr>
              <w:jc w:val="right"/>
            </w:pPr>
            <w:r w:rsidRPr="00A64503">
              <w:t>36</w:t>
            </w:r>
          </w:p>
        </w:tc>
        <w:tc>
          <w:tcPr>
            <w:tcW w:w="1843" w:type="dxa"/>
          </w:tcPr>
          <w:p w:rsidR="005444C7" w:rsidRPr="00D22F8F" w:rsidRDefault="00F01FE8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665 722,80</w:t>
            </w:r>
          </w:p>
        </w:tc>
        <w:tc>
          <w:tcPr>
            <w:tcW w:w="992" w:type="dxa"/>
          </w:tcPr>
          <w:p w:rsidR="005444C7" w:rsidRPr="00D22F8F" w:rsidRDefault="005444C7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5444C7">
              <w:rPr>
                <w:rFonts w:cs="Arial"/>
                <w:bCs/>
                <w:sz w:val="24"/>
                <w:szCs w:val="24"/>
              </w:rPr>
              <w:t>36</w:t>
            </w:r>
          </w:p>
        </w:tc>
      </w:tr>
      <w:tr w:rsidR="005444C7" w:rsidRPr="00D22F8F" w:rsidTr="007F3B34">
        <w:trPr>
          <w:trHeight w:val="389"/>
        </w:trPr>
        <w:tc>
          <w:tcPr>
            <w:tcW w:w="421" w:type="dxa"/>
          </w:tcPr>
          <w:p w:rsidR="005444C7" w:rsidRPr="00D22F8F" w:rsidRDefault="005444C7" w:rsidP="005444C7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5444C7" w:rsidRDefault="00F01FE8" w:rsidP="005444C7">
            <w:pPr>
              <w:rPr>
                <w:rFonts w:cs="Arial"/>
                <w:bCs/>
                <w:sz w:val="24"/>
                <w:szCs w:val="24"/>
              </w:rPr>
            </w:pPr>
            <w:r w:rsidRPr="00F01FE8">
              <w:rPr>
                <w:rFonts w:cs="Arial"/>
                <w:bCs/>
                <w:sz w:val="24"/>
                <w:szCs w:val="24"/>
              </w:rPr>
              <w:t>PRD DROKAM Tomasz Wojtas Piaseczno 44, 27-670 Łoniów</w:t>
            </w:r>
          </w:p>
        </w:tc>
        <w:tc>
          <w:tcPr>
            <w:tcW w:w="1843" w:type="dxa"/>
          </w:tcPr>
          <w:p w:rsidR="005444C7" w:rsidRDefault="00F01FE8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131 707,32</w:t>
            </w:r>
          </w:p>
        </w:tc>
        <w:tc>
          <w:tcPr>
            <w:tcW w:w="708" w:type="dxa"/>
          </w:tcPr>
          <w:p w:rsidR="005444C7" w:rsidRDefault="005444C7" w:rsidP="004100D1">
            <w:pPr>
              <w:jc w:val="right"/>
            </w:pPr>
            <w:r w:rsidRPr="00A64503">
              <w:t>36</w:t>
            </w:r>
          </w:p>
        </w:tc>
        <w:tc>
          <w:tcPr>
            <w:tcW w:w="1843" w:type="dxa"/>
          </w:tcPr>
          <w:p w:rsidR="005444C7" w:rsidRDefault="00F01FE8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665 764,31</w:t>
            </w:r>
          </w:p>
        </w:tc>
        <w:tc>
          <w:tcPr>
            <w:tcW w:w="992" w:type="dxa"/>
          </w:tcPr>
          <w:p w:rsidR="005444C7" w:rsidRPr="00D22F8F" w:rsidRDefault="00C6435F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36</w:t>
            </w:r>
          </w:p>
        </w:tc>
      </w:tr>
      <w:tr w:rsidR="005444C7" w:rsidRPr="00D22F8F" w:rsidTr="007F3B34">
        <w:trPr>
          <w:trHeight w:val="399"/>
        </w:trPr>
        <w:tc>
          <w:tcPr>
            <w:tcW w:w="421" w:type="dxa"/>
          </w:tcPr>
          <w:p w:rsidR="005444C7" w:rsidRDefault="005444C7" w:rsidP="005444C7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444C7" w:rsidRDefault="00F01FE8" w:rsidP="005444C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DROMAR R.L. Bożek, ul. A. Hedy ps. „Szary” 9a, 27-400 Ostrowiec Św.</w:t>
            </w:r>
          </w:p>
        </w:tc>
        <w:tc>
          <w:tcPr>
            <w:tcW w:w="1843" w:type="dxa"/>
          </w:tcPr>
          <w:p w:rsidR="005444C7" w:rsidRDefault="00C6435F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185 318,15</w:t>
            </w:r>
          </w:p>
        </w:tc>
        <w:tc>
          <w:tcPr>
            <w:tcW w:w="708" w:type="dxa"/>
          </w:tcPr>
          <w:p w:rsidR="005444C7" w:rsidRDefault="005444C7" w:rsidP="004100D1">
            <w:pPr>
              <w:jc w:val="right"/>
            </w:pPr>
            <w:r w:rsidRPr="00A64503">
              <w:t>36</w:t>
            </w:r>
          </w:p>
        </w:tc>
        <w:tc>
          <w:tcPr>
            <w:tcW w:w="1843" w:type="dxa"/>
          </w:tcPr>
          <w:p w:rsidR="005444C7" w:rsidRDefault="00C6435F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665 190,58</w:t>
            </w:r>
          </w:p>
        </w:tc>
        <w:tc>
          <w:tcPr>
            <w:tcW w:w="992" w:type="dxa"/>
          </w:tcPr>
          <w:p w:rsidR="005444C7" w:rsidRPr="00D22F8F" w:rsidRDefault="005444C7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5444C7">
              <w:rPr>
                <w:rFonts w:cs="Arial"/>
                <w:bCs/>
                <w:sz w:val="24"/>
                <w:szCs w:val="24"/>
              </w:rPr>
              <w:t>36</w:t>
            </w:r>
          </w:p>
        </w:tc>
      </w:tr>
      <w:tr w:rsidR="005444C7" w:rsidRPr="00D22F8F" w:rsidTr="007F3B34">
        <w:trPr>
          <w:trHeight w:val="403"/>
        </w:trPr>
        <w:tc>
          <w:tcPr>
            <w:tcW w:w="421" w:type="dxa"/>
          </w:tcPr>
          <w:p w:rsidR="005444C7" w:rsidRPr="00D22F8F" w:rsidRDefault="005444C7" w:rsidP="005444C7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  <w:r w:rsidRPr="00D22F8F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F3B34" w:rsidRPr="007F3B34" w:rsidRDefault="007F3B34" w:rsidP="007F3B34">
            <w:pPr>
              <w:rPr>
                <w:rFonts w:cs="Arial"/>
                <w:bCs/>
                <w:sz w:val="24"/>
                <w:szCs w:val="24"/>
              </w:rPr>
            </w:pPr>
            <w:r w:rsidRPr="007F3B34">
              <w:rPr>
                <w:rFonts w:cs="Arial"/>
                <w:bCs/>
                <w:sz w:val="24"/>
                <w:szCs w:val="24"/>
              </w:rPr>
              <w:t xml:space="preserve">Konsorcjum firm: PBI Infrastruktura </w:t>
            </w:r>
            <w:proofErr w:type="spellStart"/>
            <w:r w:rsidRPr="007F3B34">
              <w:rPr>
                <w:rFonts w:cs="Arial"/>
                <w:bCs/>
                <w:sz w:val="24"/>
                <w:szCs w:val="24"/>
              </w:rPr>
              <w:t>S.A.,ul</w:t>
            </w:r>
            <w:proofErr w:type="spellEnd"/>
            <w:r w:rsidRPr="007F3B34">
              <w:rPr>
                <w:rFonts w:cs="Arial"/>
                <w:bCs/>
                <w:sz w:val="24"/>
                <w:szCs w:val="24"/>
              </w:rPr>
              <w:t>. Kolejowa 10E, 23-200 Kraśnik</w:t>
            </w:r>
          </w:p>
          <w:p w:rsidR="005444C7" w:rsidRPr="00D22F8F" w:rsidRDefault="007F3B34" w:rsidP="007F3B34">
            <w:pPr>
              <w:rPr>
                <w:rFonts w:cs="Arial"/>
                <w:bCs/>
                <w:sz w:val="24"/>
                <w:szCs w:val="24"/>
              </w:rPr>
            </w:pPr>
            <w:r w:rsidRPr="007F3B34">
              <w:rPr>
                <w:rFonts w:cs="Arial"/>
                <w:bCs/>
                <w:sz w:val="24"/>
                <w:szCs w:val="24"/>
              </w:rPr>
              <w:t>PBI WMB Sp. z o.o. ul. Błonie 8,27-600 Sandomierz</w:t>
            </w:r>
          </w:p>
        </w:tc>
        <w:tc>
          <w:tcPr>
            <w:tcW w:w="1843" w:type="dxa"/>
          </w:tcPr>
          <w:p w:rsidR="005444C7" w:rsidRPr="00D22F8F" w:rsidRDefault="007F3B34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171 779,32</w:t>
            </w:r>
          </w:p>
        </w:tc>
        <w:tc>
          <w:tcPr>
            <w:tcW w:w="708" w:type="dxa"/>
          </w:tcPr>
          <w:p w:rsidR="005444C7" w:rsidRDefault="005444C7" w:rsidP="004100D1">
            <w:pPr>
              <w:jc w:val="right"/>
            </w:pPr>
            <w:r w:rsidRPr="00A64503">
              <w:t>36</w:t>
            </w:r>
          </w:p>
        </w:tc>
        <w:tc>
          <w:tcPr>
            <w:tcW w:w="1843" w:type="dxa"/>
          </w:tcPr>
          <w:p w:rsidR="005444C7" w:rsidRPr="00D22F8F" w:rsidRDefault="007F3B34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673 346,30</w:t>
            </w:r>
          </w:p>
        </w:tc>
        <w:tc>
          <w:tcPr>
            <w:tcW w:w="992" w:type="dxa"/>
          </w:tcPr>
          <w:p w:rsidR="005444C7" w:rsidRPr="00D22F8F" w:rsidRDefault="007F3B34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36</w:t>
            </w:r>
          </w:p>
        </w:tc>
      </w:tr>
      <w:tr w:rsidR="005444C7" w:rsidRPr="00D22F8F" w:rsidTr="007F3B34">
        <w:trPr>
          <w:trHeight w:val="441"/>
        </w:trPr>
        <w:tc>
          <w:tcPr>
            <w:tcW w:w="421" w:type="dxa"/>
          </w:tcPr>
          <w:p w:rsidR="005444C7" w:rsidRPr="00D22F8F" w:rsidRDefault="005444C7" w:rsidP="005444C7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  <w:r w:rsidRPr="00D22F8F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5444C7" w:rsidRPr="00D22F8F" w:rsidRDefault="007F3B34" w:rsidP="005444C7">
            <w:pPr>
              <w:rPr>
                <w:rFonts w:cs="Arial"/>
                <w:bCs/>
                <w:sz w:val="24"/>
                <w:szCs w:val="24"/>
              </w:rPr>
            </w:pPr>
            <w:r w:rsidRPr="007F3B34">
              <w:rPr>
                <w:rFonts w:cs="Arial"/>
                <w:bCs/>
                <w:sz w:val="24"/>
                <w:szCs w:val="24"/>
              </w:rPr>
              <w:t>PRD Staszów Sp. z o.o. 28-200 Staszów, ul. Rakowska 40</w:t>
            </w:r>
          </w:p>
        </w:tc>
        <w:tc>
          <w:tcPr>
            <w:tcW w:w="1843" w:type="dxa"/>
          </w:tcPr>
          <w:p w:rsidR="005444C7" w:rsidRPr="00D22F8F" w:rsidRDefault="007F3B34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149 748,47</w:t>
            </w:r>
          </w:p>
        </w:tc>
        <w:tc>
          <w:tcPr>
            <w:tcW w:w="708" w:type="dxa"/>
          </w:tcPr>
          <w:p w:rsidR="005444C7" w:rsidRDefault="005444C7" w:rsidP="004100D1">
            <w:pPr>
              <w:jc w:val="right"/>
            </w:pPr>
            <w:r w:rsidRPr="00A64503">
              <w:t>36</w:t>
            </w:r>
          </w:p>
        </w:tc>
        <w:tc>
          <w:tcPr>
            <w:tcW w:w="1843" w:type="dxa"/>
          </w:tcPr>
          <w:p w:rsidR="005444C7" w:rsidRPr="00D22F8F" w:rsidRDefault="004100D1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44C7" w:rsidRPr="00D22F8F" w:rsidRDefault="004100D1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</w:tr>
      <w:tr w:rsidR="005444C7" w:rsidRPr="00D22F8F" w:rsidTr="007F3B34">
        <w:trPr>
          <w:trHeight w:val="419"/>
        </w:trPr>
        <w:tc>
          <w:tcPr>
            <w:tcW w:w="421" w:type="dxa"/>
          </w:tcPr>
          <w:p w:rsidR="005444C7" w:rsidRPr="00D22F8F" w:rsidRDefault="005444C7" w:rsidP="005444C7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5444C7" w:rsidRPr="00D22F8F" w:rsidRDefault="007F3B34" w:rsidP="005444C7">
            <w:pPr>
              <w:rPr>
                <w:rFonts w:cs="Arial"/>
                <w:bCs/>
                <w:sz w:val="24"/>
                <w:szCs w:val="24"/>
              </w:rPr>
            </w:pPr>
            <w:r w:rsidRPr="007F3B34">
              <w:rPr>
                <w:rFonts w:cs="Arial"/>
                <w:bCs/>
                <w:sz w:val="24"/>
                <w:szCs w:val="24"/>
              </w:rPr>
              <w:t>BUDROMOST-STARACHOWICE Sp. z o.o., ul. Św. Rocha 31, 27-215 Wąchock</w:t>
            </w:r>
          </w:p>
        </w:tc>
        <w:tc>
          <w:tcPr>
            <w:tcW w:w="1843" w:type="dxa"/>
          </w:tcPr>
          <w:p w:rsidR="005444C7" w:rsidRPr="00D22F8F" w:rsidRDefault="007F3B34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166 675,11</w:t>
            </w:r>
          </w:p>
        </w:tc>
        <w:tc>
          <w:tcPr>
            <w:tcW w:w="708" w:type="dxa"/>
          </w:tcPr>
          <w:p w:rsidR="005444C7" w:rsidRDefault="005444C7" w:rsidP="004100D1">
            <w:pPr>
              <w:jc w:val="right"/>
            </w:pPr>
            <w:r w:rsidRPr="00A64503">
              <w:t>36</w:t>
            </w:r>
          </w:p>
        </w:tc>
        <w:tc>
          <w:tcPr>
            <w:tcW w:w="1843" w:type="dxa"/>
          </w:tcPr>
          <w:p w:rsidR="005444C7" w:rsidRPr="00D22F8F" w:rsidRDefault="007F3B34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647 904,27</w:t>
            </w:r>
          </w:p>
        </w:tc>
        <w:tc>
          <w:tcPr>
            <w:tcW w:w="992" w:type="dxa"/>
          </w:tcPr>
          <w:p w:rsidR="005444C7" w:rsidRDefault="005444C7" w:rsidP="004100D1">
            <w:pPr>
              <w:jc w:val="right"/>
            </w:pPr>
            <w:r w:rsidRPr="00E95144">
              <w:t>36</w:t>
            </w:r>
          </w:p>
        </w:tc>
      </w:tr>
      <w:tr w:rsidR="005444C7" w:rsidRPr="00D22F8F" w:rsidTr="007F3B34">
        <w:trPr>
          <w:trHeight w:val="263"/>
        </w:trPr>
        <w:tc>
          <w:tcPr>
            <w:tcW w:w="421" w:type="dxa"/>
          </w:tcPr>
          <w:p w:rsidR="005444C7" w:rsidRDefault="005444C7" w:rsidP="005444C7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5444C7" w:rsidRDefault="007F3B34" w:rsidP="005444C7">
            <w:pPr>
              <w:rPr>
                <w:rFonts w:cs="Arial"/>
                <w:bCs/>
                <w:sz w:val="24"/>
                <w:szCs w:val="24"/>
              </w:rPr>
            </w:pPr>
            <w:r w:rsidRPr="007F3B34">
              <w:rPr>
                <w:rFonts w:cs="Arial"/>
                <w:bCs/>
                <w:sz w:val="24"/>
                <w:szCs w:val="24"/>
              </w:rPr>
              <w:t>FTBD DYLMEX Tomasz Dyl, ul. Rakowska 33, 28-200 Staszów</w:t>
            </w:r>
          </w:p>
        </w:tc>
        <w:tc>
          <w:tcPr>
            <w:tcW w:w="1843" w:type="dxa"/>
          </w:tcPr>
          <w:p w:rsidR="005444C7" w:rsidRDefault="007F3B34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146 504,81</w:t>
            </w:r>
          </w:p>
        </w:tc>
        <w:tc>
          <w:tcPr>
            <w:tcW w:w="708" w:type="dxa"/>
          </w:tcPr>
          <w:p w:rsidR="005444C7" w:rsidRDefault="005444C7" w:rsidP="004100D1">
            <w:pPr>
              <w:jc w:val="right"/>
            </w:pPr>
            <w:r w:rsidRPr="00A64503">
              <w:t>36</w:t>
            </w:r>
          </w:p>
        </w:tc>
        <w:tc>
          <w:tcPr>
            <w:tcW w:w="1843" w:type="dxa"/>
          </w:tcPr>
          <w:p w:rsidR="005444C7" w:rsidRDefault="007F3B34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684 616,16</w:t>
            </w:r>
          </w:p>
        </w:tc>
        <w:tc>
          <w:tcPr>
            <w:tcW w:w="992" w:type="dxa"/>
          </w:tcPr>
          <w:p w:rsidR="005444C7" w:rsidRDefault="005444C7" w:rsidP="004100D1">
            <w:pPr>
              <w:jc w:val="right"/>
            </w:pPr>
            <w:r w:rsidRPr="00E95144">
              <w:t>36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014ED"/>
    <w:rsid w:val="001008E7"/>
    <w:rsid w:val="00134ADE"/>
    <w:rsid w:val="001C5209"/>
    <w:rsid w:val="003C2CD2"/>
    <w:rsid w:val="004100D1"/>
    <w:rsid w:val="00420250"/>
    <w:rsid w:val="00465B58"/>
    <w:rsid w:val="004A6490"/>
    <w:rsid w:val="004A75C0"/>
    <w:rsid w:val="005444C7"/>
    <w:rsid w:val="007E54C6"/>
    <w:rsid w:val="007F3B34"/>
    <w:rsid w:val="00A01788"/>
    <w:rsid w:val="00B810D3"/>
    <w:rsid w:val="00BC0FA9"/>
    <w:rsid w:val="00C51489"/>
    <w:rsid w:val="00C6435F"/>
    <w:rsid w:val="00D22F8F"/>
    <w:rsid w:val="00DD583E"/>
    <w:rsid w:val="00EA4461"/>
    <w:rsid w:val="00F01FE8"/>
    <w:rsid w:val="00FA3C10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16</cp:revision>
  <cp:lastPrinted>2018-03-21T10:42:00Z</cp:lastPrinted>
  <dcterms:created xsi:type="dcterms:W3CDTF">2016-09-23T10:28:00Z</dcterms:created>
  <dcterms:modified xsi:type="dcterms:W3CDTF">2019-08-09T10:55:00Z</dcterms:modified>
</cp:coreProperties>
</file>