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EF" w:rsidRPr="00C8547F" w:rsidRDefault="00332F89" w:rsidP="00C62332">
      <w:pPr>
        <w:spacing w:before="100" w:beforeAutospacing="1" w:after="100" w:afterAutospacing="1" w:line="240" w:lineRule="auto"/>
        <w:ind w:left="316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C8547F">
        <w:rPr>
          <w:rFonts w:eastAsia="Times New Roman" w:cs="Times New Roman"/>
          <w:bCs/>
          <w:sz w:val="24"/>
          <w:szCs w:val="24"/>
          <w:lang w:eastAsia="pl-PL"/>
        </w:rPr>
        <w:t>Ożarów dnia 08.</w:t>
      </w:r>
      <w:r w:rsidR="00AB1120" w:rsidRPr="00C8547F">
        <w:rPr>
          <w:rFonts w:eastAsia="Times New Roman" w:cs="Times New Roman"/>
          <w:bCs/>
          <w:sz w:val="24"/>
          <w:szCs w:val="24"/>
          <w:lang w:eastAsia="pl-PL"/>
        </w:rPr>
        <w:t>09.2016</w:t>
      </w:r>
    </w:p>
    <w:p w:rsidR="00A61CEF" w:rsidRPr="00C8547F" w:rsidRDefault="00A61CEF" w:rsidP="00C62332">
      <w:pPr>
        <w:spacing w:before="100" w:beforeAutospacing="1" w:after="100" w:afterAutospacing="1" w:line="240" w:lineRule="auto"/>
        <w:ind w:left="31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>ZAPYTANIE OFERTOWE</w:t>
      </w:r>
    </w:p>
    <w:p w:rsidR="00F737B3" w:rsidRPr="00C8547F" w:rsidRDefault="00332F89" w:rsidP="00332F8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na </w:t>
      </w:r>
      <w:r w:rsidR="00AB1120" w:rsidRPr="00C8547F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budowę zbiornika bezodpływowego ścieków sanitarnych </w:t>
      </w:r>
      <w:r w:rsidR="001955E5" w:rsidRPr="00C8547F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z </w:t>
      </w:r>
      <w:proofErr w:type="spellStart"/>
      <w:r w:rsidR="001955E5" w:rsidRPr="00C8547F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przykanalikiem</w:t>
      </w:r>
      <w:proofErr w:type="spellEnd"/>
      <w:r w:rsidR="001955E5" w:rsidRPr="00C8547F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dla budynku OSP</w:t>
      </w:r>
      <w:r w:rsidR="00AB1120" w:rsidRPr="00C8547F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w miejscowości Prusy gm. Ożarów</w:t>
      </w:r>
    </w:p>
    <w:p w:rsidR="00A61CEF" w:rsidRPr="00C8547F" w:rsidRDefault="00A61CEF" w:rsidP="00F737B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 </w:t>
      </w:r>
      <w:r w:rsidR="00F737B3" w:rsidRPr="00C8547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Nazwa oraz adres Zamawiającego: </w:t>
      </w:r>
    </w:p>
    <w:p w:rsidR="00A61CEF" w:rsidRPr="00C8547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>Gmina Ożarów</w:t>
      </w:r>
    </w:p>
    <w:p w:rsidR="00A61CEF" w:rsidRPr="00C8547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>ul. Stodolna 1</w:t>
      </w:r>
    </w:p>
    <w:p w:rsidR="00A61CEF" w:rsidRPr="00C8547F" w:rsidRDefault="00A61CEF" w:rsidP="00717B5C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>27-530 Ożarów</w:t>
      </w:r>
    </w:p>
    <w:p w:rsidR="00F737B3" w:rsidRPr="00C8547F" w:rsidRDefault="00F737B3" w:rsidP="00F737B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17B5C" w:rsidRPr="00C8547F" w:rsidRDefault="00F737B3" w:rsidP="00F737B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 </w:t>
      </w:r>
      <w:r w:rsidR="00A61CEF" w:rsidRPr="00C8547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</w:t>
      </w:r>
      <w:r w:rsidR="00A61CEF" w:rsidRPr="00C8547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Tryb udzielenia zamówienia </w:t>
      </w:r>
    </w:p>
    <w:p w:rsidR="00A61CEF" w:rsidRPr="00C8547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>Postępowanie prowadzone na podstawie art. 4 pkt.8 ustawy z dnia 29 stycznia 2004 roku Prawo zamówień publicznych (Dz. U. z 201</w:t>
      </w:r>
      <w:r w:rsidR="00BF3FCC" w:rsidRPr="00C8547F">
        <w:rPr>
          <w:rFonts w:eastAsia="Times New Roman" w:cs="Times New Roman"/>
          <w:sz w:val="24"/>
          <w:szCs w:val="24"/>
          <w:lang w:eastAsia="pl-PL"/>
        </w:rPr>
        <w:t>6r. poz. 1020</w:t>
      </w:r>
      <w:r w:rsidRPr="00C8547F">
        <w:rPr>
          <w:rFonts w:eastAsia="Times New Roman" w:cs="Times New Roman"/>
          <w:sz w:val="24"/>
          <w:szCs w:val="24"/>
          <w:lang w:eastAsia="pl-PL"/>
        </w:rPr>
        <w:t xml:space="preserve"> ze zm.) – wartość zamówienia nie przekracza wyrażonej w złotych równowartości kwoty 30 000 euro.</w:t>
      </w:r>
    </w:p>
    <w:p w:rsidR="00A066F6" w:rsidRPr="00C8547F" w:rsidRDefault="00A066F6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17B5C" w:rsidRPr="00C8547F" w:rsidRDefault="00A61CEF" w:rsidP="00F737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Opis przedmiotu zamówienia </w:t>
      </w:r>
    </w:p>
    <w:p w:rsidR="00F737B3" w:rsidRPr="00C8547F" w:rsidRDefault="00BF3FCC" w:rsidP="00717B5C">
      <w:pPr>
        <w:spacing w:after="0" w:line="240" w:lineRule="auto"/>
        <w:jc w:val="both"/>
        <w:rPr>
          <w:sz w:val="24"/>
          <w:szCs w:val="24"/>
        </w:rPr>
      </w:pPr>
      <w:r w:rsidRPr="00C8547F">
        <w:rPr>
          <w:sz w:val="24"/>
          <w:szCs w:val="24"/>
        </w:rPr>
        <w:t xml:space="preserve">Budowa zbiornika bezodpływowego ścieków sanitarnych z </w:t>
      </w:r>
      <w:proofErr w:type="spellStart"/>
      <w:r w:rsidRPr="00C8547F">
        <w:rPr>
          <w:sz w:val="24"/>
          <w:szCs w:val="24"/>
        </w:rPr>
        <w:t>przykanalikiem</w:t>
      </w:r>
      <w:proofErr w:type="spellEnd"/>
      <w:r w:rsidRPr="00C8547F">
        <w:rPr>
          <w:sz w:val="24"/>
          <w:szCs w:val="24"/>
        </w:rPr>
        <w:t xml:space="preserve"> dla budynku OPS w miejscowości Prusy gm. Ożarów- roboty budowlane należy wykonać zgodnie z przedmiarem robót i projektem budowlanym. Załącznikiem do zapytania ofertowego jest: projekt budowlany i przedmiar robót</w:t>
      </w:r>
      <w:r w:rsidR="00B32227" w:rsidRPr="00C8547F">
        <w:rPr>
          <w:sz w:val="24"/>
          <w:szCs w:val="24"/>
        </w:rPr>
        <w:t>.</w:t>
      </w:r>
    </w:p>
    <w:p w:rsidR="00A61CEF" w:rsidRPr="00C8547F" w:rsidRDefault="00A61CEF" w:rsidP="00F737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>Termin wykonania zamówienia.</w:t>
      </w:r>
    </w:p>
    <w:p w:rsidR="00A61CEF" w:rsidRPr="00C8547F" w:rsidRDefault="004A4BD3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 xml:space="preserve">Zamówienie należy wykonać w terminie </w:t>
      </w:r>
      <w:r w:rsidR="00BF3FCC" w:rsidRPr="00C8547F">
        <w:rPr>
          <w:rFonts w:eastAsia="Times New Roman" w:cs="Times New Roman"/>
          <w:sz w:val="24"/>
          <w:szCs w:val="24"/>
          <w:lang w:eastAsia="pl-PL"/>
        </w:rPr>
        <w:t>do 28.10.2016</w:t>
      </w:r>
    </w:p>
    <w:p w:rsidR="004A4BD3" w:rsidRPr="00C8547F" w:rsidRDefault="00072E28" w:rsidP="00717B5C">
      <w:pPr>
        <w:spacing w:after="0" w:line="240" w:lineRule="auto"/>
        <w:jc w:val="both"/>
        <w:rPr>
          <w:sz w:val="24"/>
          <w:szCs w:val="24"/>
        </w:rPr>
      </w:pPr>
      <w:r w:rsidRPr="00C8547F">
        <w:rPr>
          <w:sz w:val="24"/>
          <w:szCs w:val="24"/>
        </w:rPr>
        <w:t xml:space="preserve">Wynagrodzenie płatne </w:t>
      </w:r>
      <w:r w:rsidR="00332F89" w:rsidRPr="00C8547F">
        <w:rPr>
          <w:sz w:val="24"/>
          <w:szCs w:val="24"/>
        </w:rPr>
        <w:t>do</w:t>
      </w:r>
      <w:r w:rsidRPr="00C8547F">
        <w:rPr>
          <w:sz w:val="24"/>
          <w:szCs w:val="24"/>
        </w:rPr>
        <w:t xml:space="preserve"> 14 dni od daty odebrania przez Zamawiającego tablic</w:t>
      </w:r>
      <w:r w:rsidR="004A4BD3" w:rsidRPr="00C8547F">
        <w:rPr>
          <w:sz w:val="24"/>
          <w:szCs w:val="24"/>
        </w:rPr>
        <w:br/>
      </w:r>
      <w:r w:rsidRPr="00C8547F">
        <w:rPr>
          <w:sz w:val="24"/>
          <w:szCs w:val="24"/>
        </w:rPr>
        <w:t xml:space="preserve">i dostarczenia faktury. </w:t>
      </w:r>
    </w:p>
    <w:p w:rsidR="00C71753" w:rsidRPr="00C8547F" w:rsidRDefault="00072E28" w:rsidP="00717B5C">
      <w:pPr>
        <w:spacing w:after="0" w:line="240" w:lineRule="auto"/>
        <w:jc w:val="both"/>
        <w:rPr>
          <w:sz w:val="24"/>
          <w:szCs w:val="24"/>
        </w:rPr>
      </w:pPr>
      <w:r w:rsidRPr="00C8547F">
        <w:rPr>
          <w:sz w:val="24"/>
          <w:szCs w:val="24"/>
        </w:rPr>
        <w:t xml:space="preserve">Gwarancja na zrealizowany przedmiot </w:t>
      </w:r>
      <w:r w:rsidR="00C71753" w:rsidRPr="00C8547F">
        <w:rPr>
          <w:sz w:val="24"/>
          <w:szCs w:val="24"/>
        </w:rPr>
        <w:t>zamówienia</w:t>
      </w:r>
      <w:r w:rsidRPr="00C8547F">
        <w:rPr>
          <w:sz w:val="24"/>
          <w:szCs w:val="24"/>
        </w:rPr>
        <w:t>: 5 lat</w:t>
      </w:r>
      <w:r w:rsidR="00C71753" w:rsidRPr="00C8547F">
        <w:rPr>
          <w:sz w:val="24"/>
          <w:szCs w:val="24"/>
        </w:rPr>
        <w:t>.</w:t>
      </w:r>
    </w:p>
    <w:p w:rsidR="00A066F6" w:rsidRPr="00C8547F" w:rsidRDefault="00A066F6" w:rsidP="00717B5C">
      <w:pPr>
        <w:spacing w:after="0" w:line="240" w:lineRule="auto"/>
        <w:jc w:val="both"/>
        <w:rPr>
          <w:sz w:val="24"/>
          <w:szCs w:val="24"/>
        </w:rPr>
      </w:pPr>
    </w:p>
    <w:p w:rsidR="00717B5C" w:rsidRPr="00C8547F" w:rsidRDefault="00C8547F" w:rsidP="00F737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>Sposób przygotowania oferty.</w:t>
      </w:r>
    </w:p>
    <w:p w:rsidR="00A61CEF" w:rsidRPr="00C8547F" w:rsidRDefault="00A61CEF" w:rsidP="00717B5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 xml:space="preserve">Ofertę należy złożyć w formie pisemnej </w:t>
      </w:r>
      <w:r w:rsidR="001955E5" w:rsidRPr="00C8547F">
        <w:rPr>
          <w:rFonts w:eastAsia="Times New Roman" w:cs="Times New Roman"/>
          <w:sz w:val="24"/>
          <w:szCs w:val="24"/>
          <w:lang w:eastAsia="pl-PL"/>
        </w:rPr>
        <w:t xml:space="preserve">lub elektronicznej </w:t>
      </w:r>
      <w:r w:rsidRPr="00C8547F">
        <w:rPr>
          <w:rFonts w:eastAsia="Times New Roman" w:cs="Times New Roman"/>
          <w:sz w:val="24"/>
          <w:szCs w:val="24"/>
          <w:lang w:eastAsia="pl-PL"/>
        </w:rPr>
        <w:t>na załączonym do niniejszego zapytania ofertowego formularzu – załącznik nr 2,</w:t>
      </w:r>
    </w:p>
    <w:p w:rsidR="00A61CEF" w:rsidRPr="00C8547F" w:rsidRDefault="00A61CEF" w:rsidP="00717B5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>Przy wyborze ofert Zamawiający będzie się kierował kryterium najniższej ceny. </w:t>
      </w:r>
    </w:p>
    <w:p w:rsidR="001955E5" w:rsidRPr="00C8547F" w:rsidRDefault="001955E5" w:rsidP="00717B5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>Do oferty należy dołączyć kosztorys ofertowy sporządzony zgodnie z przedmiarem robót.</w:t>
      </w:r>
    </w:p>
    <w:p w:rsidR="00A61CEF" w:rsidRPr="00C8547F" w:rsidRDefault="00F737B3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  <w:r w:rsidR="00A61CEF" w:rsidRPr="00C8547F">
        <w:rPr>
          <w:rFonts w:eastAsia="Times New Roman" w:cs="Times New Roman"/>
          <w:b/>
          <w:bCs/>
          <w:sz w:val="24"/>
          <w:szCs w:val="24"/>
          <w:lang w:eastAsia="pl-PL"/>
        </w:rPr>
        <w:t>VI. Ofertę należy przesłać w formie pisemnej</w:t>
      </w:r>
      <w:r w:rsidR="00650C94" w:rsidRPr="00C8547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lub elektronicznej</w:t>
      </w:r>
      <w:r w:rsidR="00A61CEF" w:rsidRPr="00C8547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 adres: </w:t>
      </w:r>
    </w:p>
    <w:p w:rsidR="00A61CEF" w:rsidRPr="00C8547F" w:rsidRDefault="00072E28" w:rsidP="00717B5C">
      <w:pPr>
        <w:spacing w:after="0" w:line="240" w:lineRule="auto"/>
        <w:ind w:left="993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sz w:val="24"/>
          <w:szCs w:val="24"/>
          <w:lang w:eastAsia="pl-PL"/>
        </w:rPr>
        <w:t>Urząd Miejski w Ożarowie ul. Stodolna 1, 27-530 Ożarów</w:t>
      </w:r>
      <w:r w:rsidR="00717B5C" w:rsidRPr="00C8547F">
        <w:rPr>
          <w:rFonts w:eastAsia="Times New Roman" w:cs="Times New Roman"/>
          <w:b/>
          <w:sz w:val="24"/>
          <w:szCs w:val="24"/>
          <w:lang w:eastAsia="pl-PL"/>
        </w:rPr>
        <w:t xml:space="preserve"> pokój nr 11 (sekretariat)</w:t>
      </w:r>
    </w:p>
    <w:p w:rsidR="00650C94" w:rsidRPr="00C8547F" w:rsidRDefault="007132B6" w:rsidP="00717B5C">
      <w:pPr>
        <w:spacing w:after="0" w:line="240" w:lineRule="auto"/>
        <w:ind w:left="993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hyperlink r:id="rId7" w:history="1">
        <w:r w:rsidR="00D31D3A" w:rsidRPr="00C8547F">
          <w:rPr>
            <w:rStyle w:val="Hipercze"/>
            <w:rFonts w:eastAsia="Times New Roman" w:cs="Times New Roman"/>
            <w:b/>
            <w:sz w:val="24"/>
            <w:szCs w:val="24"/>
            <w:lang w:eastAsia="pl-PL"/>
          </w:rPr>
          <w:t>przetargi@ozarow.pl</w:t>
        </w:r>
      </w:hyperlink>
      <w:r w:rsidR="00D31D3A" w:rsidRPr="00C8547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717B5C" w:rsidRPr="00C8547F" w:rsidRDefault="00717B5C" w:rsidP="00717B5C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1CEF" w:rsidRPr="00C8547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Oferty należy dostarczyć do dnia </w:t>
      </w:r>
      <w:r w:rsidR="00BF3FCC" w:rsidRPr="00C8547F">
        <w:rPr>
          <w:rFonts w:eastAsia="Times New Roman" w:cs="Times New Roman"/>
          <w:b/>
          <w:bCs/>
          <w:sz w:val="24"/>
          <w:szCs w:val="24"/>
          <w:lang w:eastAsia="pl-PL"/>
        </w:rPr>
        <w:t>16.09.2016</w:t>
      </w:r>
      <w:r w:rsidR="00072E28" w:rsidRPr="00C8547F">
        <w:rPr>
          <w:rFonts w:eastAsia="Times New Roman" w:cs="Times New Roman"/>
          <w:b/>
          <w:bCs/>
          <w:sz w:val="24"/>
          <w:szCs w:val="24"/>
          <w:lang w:eastAsia="pl-PL"/>
        </w:rPr>
        <w:t>r. do godziny 10</w:t>
      </w: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>:00. Decydujące znaczenie dla oceny zachowania terminu składania ofert ma data i godzina wpływu ofert do Zamawiającego.</w:t>
      </w:r>
    </w:p>
    <w:p w:rsidR="00A61CEF" w:rsidRPr="00C8547F" w:rsidRDefault="00A61CEF" w:rsidP="00D31D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>VII. Osoba uprawnioną do porozumiewania się z Wykonawcą jest:</w:t>
      </w:r>
    </w:p>
    <w:p w:rsidR="00A61CEF" w:rsidRPr="00C8547F" w:rsidRDefault="00BF3FCC" w:rsidP="00717B5C">
      <w:pPr>
        <w:spacing w:after="0" w:line="240" w:lineRule="auto"/>
        <w:ind w:left="60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lastRenderedPageBreak/>
        <w:t xml:space="preserve">Alfred </w:t>
      </w:r>
      <w:proofErr w:type="spellStart"/>
      <w:r w:rsidRPr="00C8547F">
        <w:rPr>
          <w:rFonts w:eastAsia="Times New Roman" w:cs="Times New Roman"/>
          <w:sz w:val="24"/>
          <w:szCs w:val="24"/>
          <w:lang w:eastAsia="pl-PL"/>
        </w:rPr>
        <w:t>Liwiński</w:t>
      </w:r>
      <w:proofErr w:type="spellEnd"/>
      <w:r w:rsidR="00A61CEF" w:rsidRPr="00C8547F">
        <w:rPr>
          <w:rFonts w:eastAsia="Times New Roman" w:cs="Times New Roman"/>
          <w:sz w:val="24"/>
          <w:szCs w:val="24"/>
          <w:lang w:eastAsia="pl-PL"/>
        </w:rPr>
        <w:t xml:space="preserve">, tel. </w:t>
      </w:r>
      <w:r w:rsidR="00C62332" w:rsidRPr="00C8547F">
        <w:rPr>
          <w:rFonts w:eastAsia="Times New Roman" w:cs="Times New Roman"/>
          <w:sz w:val="24"/>
          <w:szCs w:val="24"/>
          <w:lang w:eastAsia="pl-PL"/>
        </w:rPr>
        <w:t>15 86-10-700 do 702</w:t>
      </w:r>
      <w:r w:rsidR="00A61CEF" w:rsidRPr="00C8547F">
        <w:rPr>
          <w:rFonts w:eastAsia="Times New Roman" w:cs="Times New Roman"/>
          <w:sz w:val="24"/>
          <w:szCs w:val="24"/>
          <w:lang w:eastAsia="pl-PL"/>
        </w:rPr>
        <w:t>, e-mail:  </w:t>
      </w:r>
      <w:hyperlink r:id="rId8" w:history="1">
        <w:r w:rsidRPr="00C8547F">
          <w:rPr>
            <w:rStyle w:val="Hipercze"/>
            <w:rFonts w:eastAsia="Times New Roman" w:cs="Times New Roman"/>
            <w:sz w:val="24"/>
            <w:szCs w:val="24"/>
            <w:lang w:eastAsia="pl-PL"/>
          </w:rPr>
          <w:t>przetargi@ozarow.pl</w:t>
        </w:r>
      </w:hyperlink>
      <w:r w:rsidR="00A61CEF" w:rsidRPr="00C8547F">
        <w:rPr>
          <w:rFonts w:eastAsia="Times New Roman" w:cs="Times New Roman"/>
          <w:sz w:val="24"/>
          <w:szCs w:val="24"/>
          <w:lang w:eastAsia="pl-PL"/>
        </w:rPr>
        <w:t> </w:t>
      </w:r>
    </w:p>
    <w:p w:rsidR="00C8547F" w:rsidRPr="00C8547F" w:rsidRDefault="00C8547F" w:rsidP="00717B5C">
      <w:pPr>
        <w:spacing w:after="0" w:line="240" w:lineRule="auto"/>
        <w:ind w:left="60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8547F" w:rsidRPr="00C8547F" w:rsidRDefault="00C8547F" w:rsidP="00C854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sz w:val="24"/>
          <w:szCs w:val="24"/>
          <w:lang w:eastAsia="pl-PL"/>
        </w:rPr>
        <w:t>VIII. Kryteria oceny i wyboru ofert.</w:t>
      </w:r>
    </w:p>
    <w:p w:rsidR="00C8547F" w:rsidRPr="00C8547F" w:rsidRDefault="00C8547F" w:rsidP="00C8547F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 xml:space="preserve">Przy dokonywaniu wyboru najkorzystniejszej oferty Zamawiający stosować będzie </w:t>
      </w:r>
    </w:p>
    <w:p w:rsidR="00C8547F" w:rsidRPr="00C8547F" w:rsidRDefault="00C8547F" w:rsidP="00C8547F">
      <w:pPr>
        <w:spacing w:after="0" w:line="360" w:lineRule="auto"/>
        <w:rPr>
          <w:rFonts w:eastAsia="Lucida Sans Unicode" w:cs="Mangal"/>
          <w:spacing w:val="1"/>
          <w:kern w:val="1"/>
          <w:sz w:val="24"/>
          <w:szCs w:val="24"/>
          <w:lang w:eastAsia="hi-IN" w:bidi="hi-IN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 xml:space="preserve">               wyłącznie kryterium ceny – 100%. </w:t>
      </w:r>
      <w:r w:rsidRPr="00C8547F">
        <w:rPr>
          <w:rFonts w:eastAsia="Lucida Sans Unicode" w:cs="Mangal"/>
          <w:spacing w:val="1"/>
          <w:kern w:val="1"/>
          <w:sz w:val="24"/>
          <w:szCs w:val="24"/>
          <w:lang w:eastAsia="hi-IN" w:bidi="hi-IN"/>
        </w:rPr>
        <w:t xml:space="preserve">  </w:t>
      </w:r>
    </w:p>
    <w:p w:rsidR="00C8547F" w:rsidRPr="00C8547F" w:rsidRDefault="00C8547F" w:rsidP="007132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 xml:space="preserve">Jeżeli nie będzie można dokonać wyboru oferty najkorzystniejszej ze względu na to, że zostały złożone oferty o takiej samej cenie, Zamawiający wezwie Wykonawców, którzy złożyli te oferty, do złożenia w wyznaczonym terminie ofert dodatkowych.  </w:t>
      </w:r>
    </w:p>
    <w:p w:rsidR="00C8547F" w:rsidRDefault="00C8547F" w:rsidP="007132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</w:t>
      </w:r>
      <w:r w:rsidRPr="00C8547F">
        <w:rPr>
          <w:rFonts w:eastAsia="Times New Roman" w:cs="Times New Roman"/>
          <w:sz w:val="24"/>
          <w:szCs w:val="24"/>
          <w:lang w:eastAsia="pl-PL"/>
        </w:rPr>
        <w:t xml:space="preserve"> Wykonawcy w ofertach dodatkowych nie mogą zaoferować cen wyższych niż </w:t>
      </w:r>
    </w:p>
    <w:p w:rsidR="00C8547F" w:rsidRPr="00C8547F" w:rsidRDefault="00C8547F" w:rsidP="007132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zaofero</w:t>
      </w:r>
      <w:r w:rsidRPr="00C8547F">
        <w:rPr>
          <w:rFonts w:eastAsia="Times New Roman" w:cs="Times New Roman"/>
          <w:sz w:val="24"/>
          <w:szCs w:val="24"/>
          <w:lang w:eastAsia="pl-PL"/>
        </w:rPr>
        <w:t>wane w złożonych ofertach.</w:t>
      </w:r>
    </w:p>
    <w:p w:rsidR="00C8547F" w:rsidRPr="007132B6" w:rsidRDefault="00C8547F" w:rsidP="007132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>Jeżeli cena oferty złożonej przez Wykonawcę będzie budziła wątpliwości Zamawiającego co do możliwości wykonania przedmiotu zamówienia zgodnie z wymaganiami określonymi przez Zamawiającego, Zamawiający zwróci się do Wykonawcy o udzielenie wyjaś</w:t>
      </w:r>
      <w:r w:rsidRPr="007132B6">
        <w:rPr>
          <w:rFonts w:eastAsia="Times New Roman" w:cs="Times New Roman"/>
          <w:sz w:val="24"/>
          <w:szCs w:val="24"/>
          <w:lang w:eastAsia="pl-PL"/>
        </w:rPr>
        <w:t xml:space="preserve">nień oraz złożenie dowodów dotyczących elementów oferty mających wpływ na wysokość zaoferowanej  ceny.  </w:t>
      </w:r>
    </w:p>
    <w:p w:rsidR="00C8547F" w:rsidRPr="00C8547F" w:rsidRDefault="00C8547F" w:rsidP="007132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 xml:space="preserve">      </w:t>
      </w:r>
      <w:r w:rsidR="007132B6">
        <w:rPr>
          <w:rFonts w:eastAsia="Times New Roman" w:cs="Times New Roman"/>
          <w:sz w:val="24"/>
          <w:szCs w:val="24"/>
          <w:lang w:eastAsia="pl-PL"/>
        </w:rPr>
        <w:t xml:space="preserve">4. </w:t>
      </w:r>
      <w:r w:rsidRPr="00C8547F">
        <w:rPr>
          <w:rFonts w:eastAsia="Times New Roman" w:cs="Times New Roman"/>
          <w:sz w:val="24"/>
          <w:szCs w:val="24"/>
          <w:lang w:eastAsia="pl-PL"/>
        </w:rPr>
        <w:t xml:space="preserve"> Unieważnia się postępowanie w następujących przypadkach: </w:t>
      </w:r>
    </w:p>
    <w:p w:rsidR="00C8547F" w:rsidRPr="00C8547F" w:rsidRDefault="00C8547F" w:rsidP="00C854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 xml:space="preserve">               a) nie wpłynęła żadna oferta, </w:t>
      </w:r>
    </w:p>
    <w:p w:rsidR="00C8547F" w:rsidRPr="00C8547F" w:rsidRDefault="00C8547F" w:rsidP="00C854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 xml:space="preserve">               b) cena oferty najkorzystniejszej (najtańszej) przekracza kwotę jaką Zamawiający </w:t>
      </w:r>
    </w:p>
    <w:p w:rsidR="00C8547F" w:rsidRPr="00C8547F" w:rsidRDefault="00C8547F" w:rsidP="00C854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 xml:space="preserve">                   przeznaczył na realizację zamówienia, </w:t>
      </w:r>
    </w:p>
    <w:p w:rsidR="007132B6" w:rsidRDefault="00C8547F" w:rsidP="00C854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 xml:space="preserve">               c) wystąpiła istotna zmiana okoliczności powodująca, że wykonanie zamówienia nie </w:t>
      </w:r>
    </w:p>
    <w:p w:rsidR="00C8547F" w:rsidRPr="00C8547F" w:rsidRDefault="007132B6" w:rsidP="00C854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</w:t>
      </w:r>
      <w:r w:rsidR="00C8547F" w:rsidRPr="00C8547F">
        <w:rPr>
          <w:rFonts w:eastAsia="Times New Roman" w:cs="Times New Roman"/>
          <w:sz w:val="24"/>
          <w:szCs w:val="24"/>
          <w:lang w:eastAsia="pl-PL"/>
        </w:rPr>
        <w:t>leży w interesie publicznym czego nie można było wcześniej przewidzieć,</w:t>
      </w:r>
    </w:p>
    <w:p w:rsidR="00C8547F" w:rsidRPr="00C8547F" w:rsidRDefault="00C8547F" w:rsidP="00C854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 xml:space="preserve">               d) bez podania przyczyny. </w:t>
      </w:r>
    </w:p>
    <w:p w:rsidR="00C8547F" w:rsidRPr="00C8547F" w:rsidRDefault="00C8547F" w:rsidP="00C8547F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</w:p>
    <w:p w:rsidR="00C8547F" w:rsidRPr="00C8547F" w:rsidRDefault="007132B6" w:rsidP="00C8547F">
      <w:pPr>
        <w:autoSpaceDE w:val="0"/>
        <w:spacing w:after="0" w:line="240" w:lineRule="auto"/>
        <w:ind w:right="8"/>
        <w:rPr>
          <w:rFonts w:eastAsia="Times New Roman" w:cs="Times New Roman"/>
          <w:b/>
          <w:sz w:val="24"/>
          <w:szCs w:val="24"/>
          <w:lang w:val="x-none" w:eastAsia="x-none"/>
        </w:rPr>
      </w:pPr>
      <w:r>
        <w:rPr>
          <w:rFonts w:eastAsia="Times New Roman" w:cs="Times New Roman"/>
          <w:b/>
          <w:sz w:val="24"/>
          <w:szCs w:val="24"/>
          <w:lang w:val="x-none" w:eastAsia="x-none"/>
        </w:rPr>
        <w:t>IX</w:t>
      </w:r>
      <w:r w:rsidR="00C8547F" w:rsidRPr="00C8547F">
        <w:rPr>
          <w:rFonts w:eastAsia="Times New Roman" w:cs="Times New Roman"/>
          <w:b/>
          <w:sz w:val="24"/>
          <w:szCs w:val="24"/>
          <w:lang w:val="x-none" w:eastAsia="x-none"/>
        </w:rPr>
        <w:t>. POWIADOMIENIE O WYNIKU WYBORU OFERTY NAJKORZYSTNIEJSZEJ</w:t>
      </w:r>
    </w:p>
    <w:p w:rsidR="00C8547F" w:rsidRPr="00C8547F" w:rsidRDefault="00C8547F" w:rsidP="00C854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sz w:val="24"/>
          <w:szCs w:val="24"/>
          <w:lang w:eastAsia="pl-PL"/>
        </w:rPr>
        <w:t xml:space="preserve">      </w:t>
      </w:r>
      <w:r w:rsidRPr="00C8547F">
        <w:rPr>
          <w:rFonts w:eastAsia="Times New Roman" w:cs="Times New Roman"/>
          <w:sz w:val="24"/>
          <w:szCs w:val="24"/>
          <w:lang w:eastAsia="pl-PL"/>
        </w:rPr>
        <w:t xml:space="preserve">O wyborze oferty najkorzystniejszej Zamawiający zawiadomi niezwłocznie Wykonawców, </w:t>
      </w:r>
    </w:p>
    <w:p w:rsidR="00C8547F" w:rsidRPr="00C8547F" w:rsidRDefault="00C8547F" w:rsidP="00C8547F">
      <w:pPr>
        <w:spacing w:after="0" w:line="240" w:lineRule="auto"/>
        <w:rPr>
          <w:rFonts w:eastAsia="Times New Roman" w:cs="Times New Roman"/>
          <w:color w:val="000000"/>
          <w:spacing w:val="5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 xml:space="preserve">      którzy złożyli oferty.</w:t>
      </w:r>
      <w:r w:rsidRPr="00C8547F">
        <w:rPr>
          <w:rFonts w:eastAsia="Times New Roman" w:cs="Times New Roman"/>
          <w:color w:val="000000"/>
          <w:spacing w:val="5"/>
          <w:sz w:val="24"/>
          <w:szCs w:val="24"/>
          <w:lang w:eastAsia="pl-PL"/>
        </w:rPr>
        <w:t xml:space="preserve">    </w:t>
      </w:r>
    </w:p>
    <w:p w:rsidR="00C8547F" w:rsidRPr="00C8547F" w:rsidRDefault="00C8547F" w:rsidP="00C854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8547F" w:rsidRPr="00C8547F" w:rsidRDefault="007132B6" w:rsidP="00C8547F">
      <w:pPr>
        <w:shd w:val="clear" w:color="auto" w:fill="FFFFFF"/>
        <w:spacing w:after="0" w:line="240" w:lineRule="auto"/>
        <w:ind w:right="79"/>
        <w:rPr>
          <w:rFonts w:eastAsia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pacing w:val="-6"/>
          <w:sz w:val="24"/>
          <w:szCs w:val="24"/>
          <w:lang w:eastAsia="pl-PL"/>
        </w:rPr>
        <w:t>X</w:t>
      </w:r>
      <w:r w:rsidR="00C8547F" w:rsidRPr="00C8547F">
        <w:rPr>
          <w:rFonts w:eastAsia="Times New Roman" w:cs="Times New Roman"/>
          <w:b/>
          <w:bCs/>
          <w:color w:val="000000"/>
          <w:spacing w:val="-6"/>
          <w:sz w:val="24"/>
          <w:szCs w:val="24"/>
          <w:lang w:eastAsia="pl-PL"/>
        </w:rPr>
        <w:t xml:space="preserve">. ZAWARCIE UMOWY </w:t>
      </w:r>
    </w:p>
    <w:p w:rsidR="00C8547F" w:rsidRPr="00C8547F" w:rsidRDefault="007132B6" w:rsidP="00C8547F">
      <w:pPr>
        <w:numPr>
          <w:ilvl w:val="1"/>
          <w:numId w:val="0"/>
        </w:numPr>
        <w:shd w:val="clear" w:color="auto" w:fill="FFFFFF"/>
        <w:tabs>
          <w:tab w:val="num" w:pos="501"/>
          <w:tab w:val="left" w:pos="540"/>
        </w:tabs>
        <w:spacing w:after="0" w:line="274" w:lineRule="exact"/>
        <w:ind w:left="501" w:right="72" w:hanging="465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</w:t>
      </w:r>
      <w:r w:rsidR="00C8547F" w:rsidRPr="00C8547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1. </w:t>
      </w:r>
      <w:r w:rsidR="00C8547F" w:rsidRPr="00C8547F">
        <w:rPr>
          <w:rFonts w:eastAsia="Times New Roman" w:cs="Times New Roman"/>
          <w:sz w:val="24"/>
          <w:szCs w:val="24"/>
          <w:lang w:eastAsia="pl-PL"/>
        </w:rPr>
        <w:t xml:space="preserve">Wykonawca, którego oferta została wybrana zobowiązany jest do podpisania umowy </w:t>
      </w:r>
    </w:p>
    <w:p w:rsidR="00C8547F" w:rsidRPr="00C8547F" w:rsidRDefault="00C8547F" w:rsidP="00C8547F">
      <w:pPr>
        <w:numPr>
          <w:ilvl w:val="1"/>
          <w:numId w:val="0"/>
        </w:numPr>
        <w:shd w:val="clear" w:color="auto" w:fill="FFFFFF"/>
        <w:tabs>
          <w:tab w:val="num" w:pos="501"/>
          <w:tab w:val="left" w:pos="540"/>
        </w:tabs>
        <w:spacing w:after="0" w:line="240" w:lineRule="auto"/>
        <w:ind w:left="499" w:right="74" w:hanging="465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C8547F">
        <w:rPr>
          <w:rFonts w:eastAsia="Times New Roman" w:cs="Times New Roman"/>
          <w:sz w:val="24"/>
          <w:szCs w:val="24"/>
          <w:lang w:eastAsia="pl-PL"/>
        </w:rPr>
        <w:t xml:space="preserve">w terminie nie dłuższym niż 7 dni od dnia otrzymania zawiadomienia o wyborze oferty. </w:t>
      </w:r>
    </w:p>
    <w:p w:rsidR="00C8547F" w:rsidRPr="00C8547F" w:rsidRDefault="00C8547F" w:rsidP="007132B6">
      <w:pPr>
        <w:spacing w:after="0" w:line="240" w:lineRule="auto"/>
        <w:ind w:left="709" w:hanging="425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>2. Wykonawca, którego oferta zosta</w:t>
      </w:r>
      <w:r w:rsidR="007132B6">
        <w:rPr>
          <w:rFonts w:eastAsia="Times New Roman" w:cs="Times New Roman"/>
          <w:sz w:val="24"/>
          <w:szCs w:val="24"/>
          <w:lang w:eastAsia="pl-PL"/>
        </w:rPr>
        <w:t>nie</w:t>
      </w:r>
      <w:r w:rsidRPr="00C8547F">
        <w:rPr>
          <w:rFonts w:eastAsia="Times New Roman" w:cs="Times New Roman"/>
          <w:sz w:val="24"/>
          <w:szCs w:val="24"/>
          <w:lang w:eastAsia="pl-PL"/>
        </w:rPr>
        <w:t xml:space="preserve"> wybrana zobowiązany jest do złożenia przed podpisaniem umowy</w:t>
      </w:r>
      <w:bookmarkStart w:id="0" w:name="_GoBack"/>
      <w:bookmarkEnd w:id="0"/>
      <w:r w:rsidR="007132B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C8547F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="007132B6">
        <w:rPr>
          <w:rFonts w:eastAsia="Times New Roman" w:cs="Times New Roman"/>
          <w:sz w:val="24"/>
          <w:szCs w:val="24"/>
          <w:lang w:eastAsia="pl-PL"/>
        </w:rPr>
        <w:t>a</w:t>
      </w:r>
      <w:r w:rsidR="007132B6" w:rsidRPr="007132B6">
        <w:rPr>
          <w:rFonts w:eastAsia="Times New Roman" w:cs="Times New Roman"/>
          <w:sz w:val="24"/>
          <w:szCs w:val="24"/>
          <w:lang w:eastAsia="pl-PL"/>
        </w:rPr>
        <w:t>ktualny odpis z właściwego rejestru lub z centralnej ewide</w:t>
      </w:r>
      <w:r w:rsidR="007132B6">
        <w:rPr>
          <w:rFonts w:eastAsia="Times New Roman" w:cs="Times New Roman"/>
          <w:sz w:val="24"/>
          <w:szCs w:val="24"/>
          <w:lang w:eastAsia="pl-PL"/>
        </w:rPr>
        <w:t xml:space="preserve">ncji informacji o działalności </w:t>
      </w:r>
      <w:r w:rsidR="007132B6" w:rsidRPr="007132B6">
        <w:rPr>
          <w:rFonts w:eastAsia="Times New Roman" w:cs="Times New Roman"/>
          <w:sz w:val="24"/>
          <w:szCs w:val="24"/>
          <w:lang w:eastAsia="pl-PL"/>
        </w:rPr>
        <w:t>gospodarczej, jeżeli odrębne przepisy wymagają wpisu do re</w:t>
      </w:r>
      <w:r w:rsidR="007132B6">
        <w:rPr>
          <w:rFonts w:eastAsia="Times New Roman" w:cs="Times New Roman"/>
          <w:sz w:val="24"/>
          <w:szCs w:val="24"/>
          <w:lang w:eastAsia="pl-PL"/>
        </w:rPr>
        <w:t>jestru lub ewidencji, wystawio</w:t>
      </w:r>
      <w:r w:rsidR="007132B6" w:rsidRPr="007132B6">
        <w:rPr>
          <w:rFonts w:eastAsia="Times New Roman" w:cs="Times New Roman"/>
          <w:sz w:val="24"/>
          <w:szCs w:val="24"/>
          <w:lang w:eastAsia="pl-PL"/>
        </w:rPr>
        <w:t>ne nie wcześniej niż 6 miesięcy przed upływem terminu składania ofert</w:t>
      </w:r>
      <w:r w:rsidR="007132B6" w:rsidRPr="007132B6">
        <w:rPr>
          <w:rFonts w:eastAsia="Times New Roman" w:cs="Times New Roman"/>
          <w:color w:val="FF0000"/>
          <w:sz w:val="24"/>
          <w:szCs w:val="24"/>
          <w:lang w:eastAsia="pl-PL"/>
        </w:rPr>
        <w:t xml:space="preserve">. </w:t>
      </w:r>
      <w:r w:rsidRPr="00C8547F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        </w:t>
      </w:r>
    </w:p>
    <w:p w:rsidR="00C8547F" w:rsidRPr="00C8547F" w:rsidRDefault="00C8547F" w:rsidP="00C8547F">
      <w:pPr>
        <w:numPr>
          <w:ilvl w:val="1"/>
          <w:numId w:val="0"/>
        </w:numPr>
        <w:shd w:val="clear" w:color="auto" w:fill="FFFFFF"/>
        <w:tabs>
          <w:tab w:val="num" w:pos="501"/>
          <w:tab w:val="left" w:pos="540"/>
        </w:tabs>
        <w:spacing w:after="0" w:line="240" w:lineRule="auto"/>
        <w:ind w:left="499" w:right="74" w:hanging="465"/>
        <w:rPr>
          <w:rFonts w:eastAsia="Calibri" w:cs="Times New Roman"/>
          <w:sz w:val="24"/>
          <w:szCs w:val="24"/>
        </w:rPr>
      </w:pPr>
      <w:r w:rsidRPr="00C8547F">
        <w:rPr>
          <w:rFonts w:eastAsia="Calibri" w:cs="Times New Roman"/>
          <w:sz w:val="24"/>
          <w:szCs w:val="24"/>
        </w:rPr>
        <w:t xml:space="preserve">     </w:t>
      </w:r>
      <w:r w:rsidR="007132B6">
        <w:rPr>
          <w:rFonts w:eastAsia="Calibri" w:cs="Times New Roman"/>
          <w:sz w:val="24"/>
          <w:szCs w:val="24"/>
        </w:rPr>
        <w:t xml:space="preserve">3. </w:t>
      </w:r>
      <w:r w:rsidRPr="00C8547F">
        <w:rPr>
          <w:rFonts w:eastAsia="Calibri" w:cs="Times New Roman"/>
          <w:sz w:val="24"/>
          <w:szCs w:val="24"/>
        </w:rPr>
        <w:t xml:space="preserve"> Jeżeli Wykonawca, którego oferta została wybrana uchyla się od zawarcia umowy, </w:t>
      </w:r>
    </w:p>
    <w:p w:rsidR="00C8547F" w:rsidRPr="00C8547F" w:rsidRDefault="00C8547F" w:rsidP="00C8547F">
      <w:pPr>
        <w:numPr>
          <w:ilvl w:val="1"/>
          <w:numId w:val="0"/>
        </w:numPr>
        <w:shd w:val="clear" w:color="auto" w:fill="FFFFFF"/>
        <w:tabs>
          <w:tab w:val="num" w:pos="501"/>
          <w:tab w:val="left" w:pos="540"/>
        </w:tabs>
        <w:spacing w:after="0" w:line="240" w:lineRule="auto"/>
        <w:ind w:left="499" w:right="74" w:hanging="465"/>
        <w:rPr>
          <w:rFonts w:eastAsia="Calibri" w:cs="Times New Roman"/>
          <w:sz w:val="24"/>
          <w:szCs w:val="24"/>
        </w:rPr>
      </w:pPr>
      <w:r w:rsidRPr="00C8547F">
        <w:rPr>
          <w:rFonts w:eastAsia="Calibri" w:cs="Times New Roman"/>
          <w:sz w:val="24"/>
          <w:szCs w:val="24"/>
        </w:rPr>
        <w:t xml:space="preserve">              Zamawiający może wybrać ofertę najkorzystniejszą spośród pozostałych ofert bez </w:t>
      </w:r>
    </w:p>
    <w:p w:rsidR="00C8547F" w:rsidRPr="00C8547F" w:rsidRDefault="00C8547F" w:rsidP="00C8547F">
      <w:pPr>
        <w:numPr>
          <w:ilvl w:val="1"/>
          <w:numId w:val="0"/>
        </w:numPr>
        <w:shd w:val="clear" w:color="auto" w:fill="FFFFFF"/>
        <w:tabs>
          <w:tab w:val="num" w:pos="501"/>
          <w:tab w:val="left" w:pos="540"/>
        </w:tabs>
        <w:spacing w:after="0" w:line="240" w:lineRule="auto"/>
        <w:ind w:left="499" w:right="74" w:hanging="465"/>
        <w:rPr>
          <w:rFonts w:eastAsia="Calibri" w:cs="Times New Roman"/>
          <w:sz w:val="24"/>
          <w:szCs w:val="24"/>
        </w:rPr>
      </w:pPr>
      <w:r w:rsidRPr="00C8547F">
        <w:rPr>
          <w:rFonts w:eastAsia="Calibri" w:cs="Times New Roman"/>
          <w:sz w:val="24"/>
          <w:szCs w:val="24"/>
        </w:rPr>
        <w:t xml:space="preserve">              przeprowadzania ich ponownego badania i oceny, chyba że zachodzą przesłanki do</w:t>
      </w:r>
    </w:p>
    <w:p w:rsidR="00C8547F" w:rsidRPr="00C8547F" w:rsidRDefault="00C8547F" w:rsidP="007132B6">
      <w:pPr>
        <w:numPr>
          <w:ilvl w:val="1"/>
          <w:numId w:val="0"/>
        </w:numPr>
        <w:shd w:val="clear" w:color="auto" w:fill="FFFFFF"/>
        <w:tabs>
          <w:tab w:val="num" w:pos="501"/>
          <w:tab w:val="left" w:pos="540"/>
        </w:tabs>
        <w:spacing w:after="0" w:line="360" w:lineRule="auto"/>
        <w:ind w:left="499" w:right="74" w:hanging="465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8547F">
        <w:rPr>
          <w:rFonts w:eastAsia="Calibri" w:cs="Times New Roman"/>
          <w:sz w:val="24"/>
          <w:szCs w:val="24"/>
        </w:rPr>
        <w:t xml:space="preserve">              unieważnienia postępowania, o których mowa w punkcie </w:t>
      </w:r>
      <w:r w:rsidR="007132B6">
        <w:rPr>
          <w:rFonts w:eastAsia="Calibri" w:cs="Times New Roman"/>
          <w:sz w:val="24"/>
          <w:szCs w:val="24"/>
        </w:rPr>
        <w:t>VIII</w:t>
      </w:r>
      <w:r w:rsidRPr="00C8547F">
        <w:rPr>
          <w:rFonts w:eastAsia="Calibri" w:cs="Times New Roman"/>
          <w:sz w:val="24"/>
          <w:szCs w:val="24"/>
        </w:rPr>
        <w:t xml:space="preserve">.4. </w:t>
      </w:r>
    </w:p>
    <w:p w:rsidR="00A61CEF" w:rsidRPr="00C8547F" w:rsidRDefault="00A61CEF" w:rsidP="007132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>X</w:t>
      </w:r>
      <w:r w:rsidR="007132B6"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 w:rsidRPr="00C8547F">
        <w:rPr>
          <w:rFonts w:eastAsia="Times New Roman" w:cs="Times New Roman"/>
          <w:b/>
          <w:bCs/>
          <w:sz w:val="24"/>
          <w:szCs w:val="24"/>
          <w:lang w:eastAsia="pl-PL"/>
        </w:rPr>
        <w:t>. Załączniki do zapytania ofertowego:</w:t>
      </w:r>
    </w:p>
    <w:p w:rsidR="00A61CEF" w:rsidRPr="00C8547F" w:rsidRDefault="00A61CEF" w:rsidP="00717B5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 xml:space="preserve">Załącznik nr 1 </w:t>
      </w:r>
      <w:r w:rsidR="00DB024F" w:rsidRPr="00C8547F">
        <w:rPr>
          <w:rFonts w:eastAsia="Times New Roman" w:cs="Times New Roman"/>
          <w:sz w:val="24"/>
          <w:szCs w:val="24"/>
          <w:lang w:eastAsia="pl-PL"/>
        </w:rPr>
        <w:t>–</w:t>
      </w:r>
      <w:r w:rsidRPr="00C8547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B024F" w:rsidRPr="00C8547F">
        <w:rPr>
          <w:rFonts w:eastAsia="Times New Roman" w:cs="Times New Roman"/>
          <w:sz w:val="24"/>
          <w:szCs w:val="24"/>
          <w:lang w:eastAsia="pl-PL"/>
        </w:rPr>
        <w:t>dokumentacja techniczna</w:t>
      </w:r>
      <w:r w:rsidRPr="00C8547F">
        <w:rPr>
          <w:rFonts w:eastAsia="Times New Roman" w:cs="Times New Roman"/>
          <w:sz w:val="24"/>
          <w:szCs w:val="24"/>
          <w:lang w:eastAsia="pl-PL"/>
        </w:rPr>
        <w:t> </w:t>
      </w:r>
      <w:r w:rsidR="004A4BD3" w:rsidRPr="00C8547F">
        <w:rPr>
          <w:rFonts w:eastAsia="Times New Roman" w:cs="Times New Roman"/>
          <w:sz w:val="24"/>
          <w:szCs w:val="24"/>
          <w:lang w:eastAsia="pl-PL"/>
        </w:rPr>
        <w:t>załącznik nr 1</w:t>
      </w:r>
    </w:p>
    <w:p w:rsidR="00A61CEF" w:rsidRPr="00C8547F" w:rsidRDefault="00A61CEF" w:rsidP="00717B5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lastRenderedPageBreak/>
        <w:t xml:space="preserve">załącznik nr 2 – wzór oferty  </w:t>
      </w:r>
      <w:r w:rsidR="004A4BD3" w:rsidRPr="00C8547F">
        <w:rPr>
          <w:rFonts w:eastAsia="Times New Roman" w:cs="Times New Roman"/>
          <w:sz w:val="24"/>
          <w:szCs w:val="24"/>
          <w:lang w:eastAsia="pl-PL"/>
        </w:rPr>
        <w:t>załącznik nr 2</w:t>
      </w:r>
    </w:p>
    <w:p w:rsidR="00A066F6" w:rsidRPr="00C8547F" w:rsidRDefault="00A066F6" w:rsidP="00717B5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>załącznik nr 3 – wzór umowy załącznik nr 3</w:t>
      </w:r>
    </w:p>
    <w:p w:rsidR="007324B5" w:rsidRPr="00C8547F" w:rsidRDefault="007324B5" w:rsidP="007324B5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324B5" w:rsidRPr="00C8547F" w:rsidRDefault="007324B5" w:rsidP="007324B5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324B5" w:rsidRPr="00C8547F" w:rsidRDefault="007324B5" w:rsidP="007324B5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324B5" w:rsidRPr="00C8547F" w:rsidRDefault="007324B5" w:rsidP="007324B5">
      <w:pPr>
        <w:spacing w:after="0" w:line="240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8547F">
        <w:rPr>
          <w:rFonts w:eastAsia="Times New Roman" w:cs="Times New Roman"/>
          <w:b/>
          <w:sz w:val="24"/>
          <w:szCs w:val="24"/>
          <w:lang w:eastAsia="pl-PL"/>
        </w:rPr>
        <w:t>BURMISTRZ OŻAROWA</w:t>
      </w:r>
    </w:p>
    <w:p w:rsidR="007324B5" w:rsidRPr="00C8547F" w:rsidRDefault="007324B5" w:rsidP="007324B5">
      <w:pPr>
        <w:spacing w:after="0" w:line="240" w:lineRule="auto"/>
        <w:ind w:left="4956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C8547F">
        <w:rPr>
          <w:rFonts w:eastAsia="Times New Roman" w:cs="Times New Roman"/>
          <w:i/>
          <w:sz w:val="24"/>
          <w:szCs w:val="24"/>
          <w:lang w:eastAsia="pl-PL"/>
        </w:rPr>
        <w:t xml:space="preserve">   /-/ Marcin Majcher</w:t>
      </w:r>
    </w:p>
    <w:p w:rsidR="002B6444" w:rsidRPr="00C8547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8547F">
        <w:rPr>
          <w:rFonts w:eastAsia="Times New Roman" w:cs="Times New Roman"/>
          <w:sz w:val="24"/>
          <w:szCs w:val="24"/>
          <w:lang w:eastAsia="pl-PL"/>
        </w:rPr>
        <w:t> </w:t>
      </w:r>
    </w:p>
    <w:p w:rsidR="00245EAC" w:rsidRPr="00C8547F" w:rsidRDefault="00245EAC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245EAC" w:rsidRPr="00C854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A3" w:rsidRDefault="00BA0DA3" w:rsidP="00A61CEF">
      <w:pPr>
        <w:spacing w:after="0" w:line="240" w:lineRule="auto"/>
      </w:pPr>
      <w:r>
        <w:separator/>
      </w:r>
    </w:p>
  </w:endnote>
  <w:endnote w:type="continuationSeparator" w:id="0">
    <w:p w:rsidR="00BA0DA3" w:rsidRDefault="00BA0DA3" w:rsidP="00A6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A3" w:rsidRDefault="00BA0DA3" w:rsidP="00A61CEF">
      <w:pPr>
        <w:spacing w:after="0" w:line="240" w:lineRule="auto"/>
      </w:pPr>
      <w:r>
        <w:separator/>
      </w:r>
    </w:p>
  </w:footnote>
  <w:footnote w:type="continuationSeparator" w:id="0">
    <w:p w:rsidR="00BA0DA3" w:rsidRDefault="00BA0DA3" w:rsidP="00A6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3"/>
      <w:gridCol w:w="7649"/>
    </w:tblGrid>
    <w:tr w:rsidR="00332F89" w:rsidRPr="00DB024F" w:rsidTr="00FE19A8">
      <w:tc>
        <w:tcPr>
          <w:tcW w:w="1256" w:type="dxa"/>
          <w:tcBorders>
            <w:top w:val="nil"/>
            <w:left w:val="nil"/>
            <w:bottom w:val="thickThinSmallGap" w:sz="12" w:space="0" w:color="auto"/>
            <w:right w:val="nil"/>
          </w:tcBorders>
          <w:hideMark/>
        </w:tcPr>
        <w:p w:rsidR="00332F89" w:rsidRDefault="00332F89" w:rsidP="00332F8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0" wp14:anchorId="6ECA9019" wp14:editId="6C0710B5">
                <wp:simplePos x="0" y="0"/>
                <wp:positionH relativeFrom="column">
                  <wp:posOffset>63500</wp:posOffset>
                </wp:positionH>
                <wp:positionV relativeFrom="paragraph">
                  <wp:posOffset>-55880</wp:posOffset>
                </wp:positionV>
                <wp:extent cx="766445" cy="842645"/>
                <wp:effectExtent l="0" t="0" r="0" b="0"/>
                <wp:wrapSquare wrapText="bothSides"/>
                <wp:docPr id="1" name="Obraz 1" descr="HERB1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1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842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56" w:type="dxa"/>
          <w:tcBorders>
            <w:top w:val="nil"/>
            <w:left w:val="nil"/>
            <w:bottom w:val="thickThinSmallGap" w:sz="12" w:space="0" w:color="auto"/>
            <w:right w:val="nil"/>
          </w:tcBorders>
        </w:tcPr>
        <w:p w:rsidR="00332F89" w:rsidRDefault="00332F89" w:rsidP="00332F89">
          <w:pPr>
            <w:pStyle w:val="Nagwek"/>
            <w:jc w:val="center"/>
            <w:rPr>
              <w:rFonts w:ascii="Arial" w:hAnsi="Arial" w:cs="Arial"/>
              <w:b/>
            </w:rPr>
          </w:pPr>
        </w:p>
        <w:p w:rsidR="00332F89" w:rsidRDefault="00332F89" w:rsidP="00332F89">
          <w:pPr>
            <w:pStyle w:val="Nagwek"/>
            <w:jc w:val="center"/>
            <w:rPr>
              <w:rFonts w:ascii="Arial Black" w:hAnsi="Arial Black" w:cs="Arial"/>
              <w:b/>
            </w:rPr>
          </w:pPr>
          <w:r>
            <w:rPr>
              <w:rFonts w:ascii="Arial Black" w:hAnsi="Arial Black" w:cs="Arial"/>
              <w:b/>
            </w:rPr>
            <w:t>GMINA OŻARÓW</w:t>
          </w:r>
        </w:p>
        <w:p w:rsidR="00332F89" w:rsidRDefault="00332F89" w:rsidP="00332F89">
          <w:pPr>
            <w:pStyle w:val="Nagwek"/>
            <w:jc w:val="center"/>
            <w:rPr>
              <w:rFonts w:ascii="Arial Black" w:hAnsi="Arial Black" w:cs="Arial"/>
              <w:b/>
            </w:rPr>
          </w:pPr>
          <w:r>
            <w:rPr>
              <w:rFonts w:ascii="Arial Black" w:hAnsi="Arial Black" w:cs="Arial"/>
              <w:b/>
            </w:rPr>
            <w:t>ul. Stodolna 1, 27-530 Ożarów</w:t>
          </w:r>
        </w:p>
        <w:p w:rsidR="00332F89" w:rsidRDefault="00332F89" w:rsidP="00332F89">
          <w:pPr>
            <w:pStyle w:val="Nagwek"/>
            <w:jc w:val="center"/>
            <w:rPr>
              <w:rFonts w:ascii="Arial" w:hAnsi="Arial" w:cs="Arial"/>
              <w:lang w:val="en-US"/>
            </w:rPr>
          </w:pPr>
          <w:r w:rsidRPr="00645F53">
            <w:rPr>
              <w:rFonts w:ascii="Arial" w:hAnsi="Arial" w:cs="Arial"/>
            </w:rPr>
            <w:t xml:space="preserve">tel. (15) 86 10 700 do 702,  fax. </w:t>
          </w:r>
          <w:r>
            <w:rPr>
              <w:rFonts w:ascii="Arial" w:hAnsi="Arial" w:cs="Arial"/>
              <w:lang w:val="en-US"/>
            </w:rPr>
            <w:t>(15) 86 11 136,</w:t>
          </w:r>
        </w:p>
        <w:p w:rsidR="00332F89" w:rsidRDefault="007132B6" w:rsidP="00332F89">
          <w:pPr>
            <w:pStyle w:val="Nagwek"/>
            <w:jc w:val="center"/>
            <w:rPr>
              <w:lang w:val="en-US"/>
            </w:rPr>
          </w:pPr>
          <w:r>
            <w:fldChar w:fldCharType="begin"/>
          </w:r>
          <w:r w:rsidRPr="00DB024F">
            <w:rPr>
              <w:lang w:val="en-US"/>
            </w:rPr>
            <w:instrText xml:space="preserve"> HYPERLINK "http://www.ozarow.pl/" </w:instrText>
          </w:r>
          <w:r>
            <w:fldChar w:fldCharType="separate"/>
          </w:r>
          <w:r w:rsidR="00332F89">
            <w:rPr>
              <w:rStyle w:val="Hipercze"/>
              <w:rFonts w:ascii="Arial" w:hAnsi="Arial" w:cs="Arial"/>
              <w:lang w:val="en-US"/>
            </w:rPr>
            <w:t>www.ozarow.pl</w:t>
          </w:r>
          <w:r>
            <w:rPr>
              <w:rStyle w:val="Hipercze"/>
              <w:rFonts w:ascii="Arial" w:hAnsi="Arial" w:cs="Arial"/>
              <w:lang w:val="en-US"/>
            </w:rPr>
            <w:fldChar w:fldCharType="end"/>
          </w:r>
          <w:r w:rsidR="00332F89">
            <w:rPr>
              <w:rFonts w:ascii="Arial" w:hAnsi="Arial" w:cs="Arial"/>
              <w:lang w:val="en-US"/>
            </w:rPr>
            <w:t xml:space="preserve">  email: </w:t>
          </w:r>
          <w:hyperlink r:id="rId2" w:history="1">
            <w:r w:rsidR="00332F89">
              <w:rPr>
                <w:rStyle w:val="Hipercze"/>
                <w:rFonts w:ascii="Arial" w:hAnsi="Arial" w:cs="Arial"/>
                <w:lang w:val="en-US"/>
              </w:rPr>
              <w:t>urzad@ozarow.pl</w:t>
            </w:r>
          </w:hyperlink>
          <w:r w:rsidR="00332F89">
            <w:rPr>
              <w:lang w:val="en-US"/>
            </w:rPr>
            <w:t xml:space="preserve"> </w:t>
          </w:r>
        </w:p>
        <w:p w:rsidR="00332F89" w:rsidRDefault="00332F89" w:rsidP="00332F89">
          <w:pPr>
            <w:pStyle w:val="Nagwek"/>
            <w:jc w:val="center"/>
            <w:rPr>
              <w:lang w:val="en-US"/>
            </w:rPr>
          </w:pPr>
        </w:p>
      </w:tc>
    </w:tr>
  </w:tbl>
  <w:p w:rsidR="00332F89" w:rsidRPr="00332F89" w:rsidRDefault="00332F8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7C4"/>
    <w:multiLevelType w:val="hybridMultilevel"/>
    <w:tmpl w:val="5E0C792A"/>
    <w:lvl w:ilvl="0" w:tplc="9BE41B22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A63F6"/>
    <w:multiLevelType w:val="hybridMultilevel"/>
    <w:tmpl w:val="24287B26"/>
    <w:lvl w:ilvl="0" w:tplc="B854F31C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C9243D"/>
    <w:multiLevelType w:val="multilevel"/>
    <w:tmpl w:val="FA06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43276"/>
    <w:multiLevelType w:val="multilevel"/>
    <w:tmpl w:val="3AA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4466B5"/>
    <w:multiLevelType w:val="multilevel"/>
    <w:tmpl w:val="F6D2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778ED"/>
    <w:multiLevelType w:val="hybridMultilevel"/>
    <w:tmpl w:val="98BAA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83194"/>
    <w:multiLevelType w:val="multilevel"/>
    <w:tmpl w:val="22A0A5B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3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2F"/>
    <w:rsid w:val="00067D04"/>
    <w:rsid w:val="00072E28"/>
    <w:rsid w:val="001955E5"/>
    <w:rsid w:val="00245EAC"/>
    <w:rsid w:val="002B6444"/>
    <w:rsid w:val="00332F89"/>
    <w:rsid w:val="003D2E3D"/>
    <w:rsid w:val="00417D7C"/>
    <w:rsid w:val="004A4BD3"/>
    <w:rsid w:val="004E522F"/>
    <w:rsid w:val="00650C94"/>
    <w:rsid w:val="007132B6"/>
    <w:rsid w:val="00717B5C"/>
    <w:rsid w:val="007324B5"/>
    <w:rsid w:val="009E399A"/>
    <w:rsid w:val="00A066F6"/>
    <w:rsid w:val="00A61CEF"/>
    <w:rsid w:val="00AB1120"/>
    <w:rsid w:val="00B32227"/>
    <w:rsid w:val="00BA0DA3"/>
    <w:rsid w:val="00BF3FCC"/>
    <w:rsid w:val="00C62332"/>
    <w:rsid w:val="00C71753"/>
    <w:rsid w:val="00C8547F"/>
    <w:rsid w:val="00CA1DBA"/>
    <w:rsid w:val="00D053A0"/>
    <w:rsid w:val="00D31D3A"/>
    <w:rsid w:val="00DB024F"/>
    <w:rsid w:val="00E07EF9"/>
    <w:rsid w:val="00F737B3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5C524AE-D6A2-444B-985B-EFC420BF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1CEF"/>
    <w:rPr>
      <w:b/>
      <w:bCs/>
    </w:rPr>
  </w:style>
  <w:style w:type="character" w:styleId="Uwydatnienie">
    <w:name w:val="Emphasis"/>
    <w:basedOn w:val="Domylnaczcionkaakapitu"/>
    <w:uiPriority w:val="20"/>
    <w:qFormat/>
    <w:rsid w:val="00A61CEF"/>
    <w:rPr>
      <w:i/>
      <w:iCs/>
    </w:rPr>
  </w:style>
  <w:style w:type="character" w:styleId="Hipercze">
    <w:name w:val="Hyperlink"/>
    <w:basedOn w:val="Domylnaczcionkaakapitu"/>
    <w:uiPriority w:val="99"/>
    <w:unhideWhenUsed/>
    <w:rsid w:val="00A61CEF"/>
    <w:rPr>
      <w:color w:val="0000FF"/>
      <w:u w:val="single"/>
    </w:rPr>
  </w:style>
  <w:style w:type="character" w:customStyle="1" w:styleId="liam174">
    <w:name w:val="liam174"/>
    <w:basedOn w:val="Domylnaczcionkaakapitu"/>
    <w:rsid w:val="00A61CEF"/>
  </w:style>
  <w:style w:type="paragraph" w:styleId="Nagwek">
    <w:name w:val="header"/>
    <w:basedOn w:val="Normalny"/>
    <w:link w:val="NagwekZnak"/>
    <w:unhideWhenUsed/>
    <w:rsid w:val="00A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61CEF"/>
  </w:style>
  <w:style w:type="paragraph" w:styleId="Stopka">
    <w:name w:val="footer"/>
    <w:basedOn w:val="Normalny"/>
    <w:link w:val="StopkaZnak"/>
    <w:uiPriority w:val="99"/>
    <w:unhideWhenUsed/>
    <w:rsid w:val="00A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CEF"/>
  </w:style>
  <w:style w:type="paragraph" w:styleId="Tekstdymka">
    <w:name w:val="Balloon Text"/>
    <w:basedOn w:val="Normalny"/>
    <w:link w:val="TekstdymkaZnak"/>
    <w:uiPriority w:val="99"/>
    <w:semiHidden/>
    <w:unhideWhenUsed/>
    <w:rsid w:val="002B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4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ozar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oza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ozar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12</cp:revision>
  <cp:lastPrinted>2015-01-27T10:40:00Z</cp:lastPrinted>
  <dcterms:created xsi:type="dcterms:W3CDTF">2015-01-27T08:08:00Z</dcterms:created>
  <dcterms:modified xsi:type="dcterms:W3CDTF">2016-09-08T10:03:00Z</dcterms:modified>
</cp:coreProperties>
</file>