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2F" w:rsidRPr="00A61B2F" w:rsidRDefault="00F2366C" w:rsidP="00F23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B2F">
        <w:rPr>
          <w:rFonts w:ascii="Times New Roman" w:hAnsi="Times New Roman" w:cs="Times New Roman"/>
          <w:sz w:val="28"/>
          <w:szCs w:val="28"/>
        </w:rPr>
        <w:t xml:space="preserve">Przedmiar robót na wykonanie </w:t>
      </w:r>
      <w:r w:rsidR="004E0CAA">
        <w:rPr>
          <w:rFonts w:ascii="Times New Roman" w:hAnsi="Times New Roman" w:cs="Times New Roman"/>
          <w:sz w:val="28"/>
          <w:szCs w:val="28"/>
        </w:rPr>
        <w:t xml:space="preserve">konstrukcji i pokrycia dachowego </w:t>
      </w:r>
      <w:r w:rsidR="00F360B1">
        <w:rPr>
          <w:rFonts w:ascii="Times New Roman" w:hAnsi="Times New Roman" w:cs="Times New Roman"/>
          <w:sz w:val="28"/>
          <w:szCs w:val="28"/>
        </w:rPr>
        <w:t>Świetlicy Wiejskiej w budynku OSP w Suchodółce</w:t>
      </w:r>
    </w:p>
    <w:p w:rsidR="00F2366C" w:rsidRDefault="00F2366C" w:rsidP="00F236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543"/>
        <w:gridCol w:w="1418"/>
        <w:gridCol w:w="1417"/>
        <w:gridCol w:w="1701"/>
      </w:tblGrid>
      <w:tr w:rsidR="00FA15BA" w:rsidTr="00EC7586">
        <w:tc>
          <w:tcPr>
            <w:tcW w:w="567" w:type="dxa"/>
          </w:tcPr>
          <w:p w:rsidR="00F2366C" w:rsidRPr="00FA15BA" w:rsidRDefault="00F2366C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60" w:type="dxa"/>
          </w:tcPr>
          <w:p w:rsidR="00F2366C" w:rsidRPr="00FA15BA" w:rsidRDefault="00F2366C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Podstawa wyceny</w:t>
            </w:r>
          </w:p>
        </w:tc>
        <w:tc>
          <w:tcPr>
            <w:tcW w:w="3543" w:type="dxa"/>
          </w:tcPr>
          <w:p w:rsidR="00F2366C" w:rsidRPr="00FA15BA" w:rsidRDefault="00F2366C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Opis kosztorysowy</w:t>
            </w:r>
          </w:p>
        </w:tc>
        <w:tc>
          <w:tcPr>
            <w:tcW w:w="1418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Cena jednostkowa zł</w:t>
            </w:r>
          </w:p>
        </w:tc>
        <w:tc>
          <w:tcPr>
            <w:tcW w:w="1417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Wartość kosztorysowa netto zł</w:t>
            </w:r>
          </w:p>
        </w:tc>
        <w:tc>
          <w:tcPr>
            <w:tcW w:w="1701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5BA">
              <w:rPr>
                <w:rFonts w:ascii="Times New Roman" w:hAnsi="Times New Roman" w:cs="Times New Roman"/>
                <w:sz w:val="20"/>
                <w:szCs w:val="20"/>
              </w:rPr>
              <w:t>Wartość kosztorysowa brutto zł</w:t>
            </w:r>
          </w:p>
        </w:tc>
      </w:tr>
      <w:tr w:rsidR="00FA15BA" w:rsidTr="00EC7586">
        <w:tc>
          <w:tcPr>
            <w:tcW w:w="567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3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7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F2366C" w:rsidRPr="00FA15BA" w:rsidRDefault="00FA15BA" w:rsidP="00F236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5B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FA15BA" w:rsidTr="00EC7586">
        <w:tc>
          <w:tcPr>
            <w:tcW w:w="567" w:type="dxa"/>
          </w:tcPr>
          <w:p w:rsidR="00F2366C" w:rsidRDefault="00FA15BA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1F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1F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1F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90" w:rsidRDefault="00EF389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F2366C" w:rsidRDefault="00F2366C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57C39" w:rsidRDefault="00F360B1" w:rsidP="00D3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Stopy betonowe fundamentowe o objętości do 0,6 m³ z betonu B-15</w:t>
            </w:r>
          </w:p>
          <w:p w:rsidR="00F360B1" w:rsidRDefault="00F360B1" w:rsidP="00D3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 m³</w:t>
            </w:r>
          </w:p>
          <w:p w:rsidR="00F360B1" w:rsidRDefault="00F360B1" w:rsidP="00D3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B1" w:rsidRDefault="00F360B1" w:rsidP="00D3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Ściany gr. 24 cm z bloczków betonu komórkowego gr. 24 cm na zaprawie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wapiennej</w:t>
            </w:r>
          </w:p>
          <w:p w:rsidR="00F360B1" w:rsidRDefault="00F360B1" w:rsidP="00D3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 m²</w:t>
            </w:r>
          </w:p>
          <w:p w:rsidR="00D32740" w:rsidRDefault="00D32740" w:rsidP="00D3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B1" w:rsidRDefault="00D32740" w:rsidP="00D3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Montaż konstrukcji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drewnianej dachu </w:t>
            </w:r>
          </w:p>
          <w:p w:rsidR="00D32740" w:rsidRDefault="00D32740" w:rsidP="00D32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2,70 m³</w:t>
            </w:r>
          </w:p>
          <w:p w:rsidR="00D32740" w:rsidRDefault="00D32740" w:rsidP="00B0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084" w:rsidRDefault="00572084" w:rsidP="00572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Montaż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kontrłat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dachu nieodeskowanym</w:t>
            </w:r>
          </w:p>
          <w:p w:rsidR="00572084" w:rsidRDefault="00572084" w:rsidP="005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131,19 m²</w:t>
            </w:r>
          </w:p>
          <w:p w:rsidR="009B7F04" w:rsidRDefault="009B7F04" w:rsidP="00572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04" w:rsidRDefault="003A44A9" w:rsidP="009B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Izolacja z folii polietyleno</w:t>
            </w:r>
            <w:bookmarkStart w:id="0" w:name="_GoBack"/>
            <w:bookmarkEnd w:id="0"/>
            <w:r w:rsidR="009B7F04">
              <w:rPr>
                <w:rFonts w:ascii="Times New Roman" w:hAnsi="Times New Roman" w:cs="Times New Roman"/>
                <w:sz w:val="24"/>
                <w:szCs w:val="24"/>
              </w:rPr>
              <w:t>wej przymocowanej do konstrukcji dachu</w:t>
            </w:r>
          </w:p>
          <w:p w:rsidR="009B7F04" w:rsidRDefault="009B7F04" w:rsidP="009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131,19 m²</w:t>
            </w:r>
          </w:p>
          <w:p w:rsidR="00844FFC" w:rsidRDefault="00844FFC" w:rsidP="009B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FC" w:rsidRDefault="00844FFC" w:rsidP="00844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Ołacenie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połaci dachowej o rozstawie łat ponad 24 cm o przekroju 38 x 50 mm</w:t>
            </w:r>
          </w:p>
          <w:p w:rsidR="00844FFC" w:rsidRDefault="00844FFC" w:rsidP="008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131,19 m²</w:t>
            </w:r>
          </w:p>
          <w:p w:rsidR="00844FFC" w:rsidRDefault="00844FFC" w:rsidP="0084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FC" w:rsidRDefault="009A3036" w:rsidP="009A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Pokrycie dachu blachą stalową trapezową powlekaną</w:t>
            </w:r>
          </w:p>
          <w:p w:rsidR="009A3036" w:rsidRDefault="009A3036" w:rsidP="009A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131,19 m²</w:t>
            </w:r>
          </w:p>
          <w:p w:rsidR="009A3036" w:rsidRDefault="009A3036" w:rsidP="009A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6" w:rsidRDefault="009A3036" w:rsidP="009A3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Rynny dachowe z tworzywa PCV ϕ125 mm</w:t>
            </w:r>
          </w:p>
          <w:p w:rsidR="009A3036" w:rsidRDefault="009A3036" w:rsidP="009A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 m</w:t>
            </w:r>
          </w:p>
          <w:p w:rsidR="008A025F" w:rsidRDefault="008A025F" w:rsidP="009A3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25F" w:rsidRDefault="008A025F" w:rsidP="008A0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Rury spustowe z tworzywa PCV ϕ 110 mm</w:t>
            </w:r>
          </w:p>
          <w:p w:rsidR="008A025F" w:rsidRDefault="008A025F" w:rsidP="008A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 m</w:t>
            </w:r>
          </w:p>
          <w:p w:rsidR="00FA15BA" w:rsidRDefault="00FA15BA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0D" w:rsidRDefault="00CB670D" w:rsidP="00CB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Obróbki blacharskie z blachy powlekanej w rozwinięciu ponad 25 cm</w:t>
            </w:r>
          </w:p>
          <w:p w:rsidR="00CB670D" w:rsidRDefault="00CB670D" w:rsidP="00CB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22,32 m²</w:t>
            </w:r>
          </w:p>
          <w:p w:rsidR="00CB670D" w:rsidRDefault="00CB670D" w:rsidP="00CB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0D" w:rsidRDefault="00CB670D" w:rsidP="00CB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Zamurowanie szczytów z bloczków betonu komórkowego gr. 12 cm na zaprawie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wap</w:t>
            </w:r>
            <w:proofErr w:type="spellEnd"/>
          </w:p>
          <w:p w:rsidR="00CB670D" w:rsidRDefault="00CB670D" w:rsidP="00CB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 m²</w:t>
            </w:r>
          </w:p>
          <w:p w:rsidR="00CB670D" w:rsidRDefault="00CB670D" w:rsidP="00CB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0D" w:rsidRDefault="00CB670D" w:rsidP="00CB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Tynki zwykłe zewnętrzne cementowo – wapienne kat. III – zamurowanie szczytów</w:t>
            </w:r>
          </w:p>
          <w:p w:rsidR="00CB670D" w:rsidRDefault="00CB670D" w:rsidP="00CB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 m²</w:t>
            </w:r>
          </w:p>
          <w:p w:rsidR="00CB670D" w:rsidRDefault="00CB670D" w:rsidP="00CB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0D" w:rsidRDefault="00CB670D" w:rsidP="00CB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Montaż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podprzybitki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zadaszenia wiaty (podsufitka) z tworzywa sztucznego PCV</w:t>
            </w:r>
          </w:p>
          <w:p w:rsidR="00CB670D" w:rsidRDefault="00CB670D" w:rsidP="00CB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 m²</w:t>
            </w:r>
          </w:p>
          <w:p w:rsidR="001F7130" w:rsidRDefault="001F7130" w:rsidP="00CB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30" w:rsidRDefault="001F7130" w:rsidP="001F7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Izolacja z wełny mineralnej gr. 100 mm układana na sucho na wierzchu konstrukcji</w:t>
            </w:r>
          </w:p>
          <w:p w:rsidR="00CB670D" w:rsidRDefault="00CB670D" w:rsidP="00CB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366C" w:rsidRDefault="00F2366C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366C" w:rsidRDefault="00F2366C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66C" w:rsidRDefault="00F2366C" w:rsidP="00F2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66C" w:rsidRPr="00F2366C" w:rsidRDefault="00F2366C" w:rsidP="00F236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366C" w:rsidRPr="00F2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6C"/>
    <w:rsid w:val="00025211"/>
    <w:rsid w:val="001F7130"/>
    <w:rsid w:val="003A44A9"/>
    <w:rsid w:val="004E0CAA"/>
    <w:rsid w:val="00520F2F"/>
    <w:rsid w:val="00572084"/>
    <w:rsid w:val="005F0328"/>
    <w:rsid w:val="006B49FA"/>
    <w:rsid w:val="00844FFC"/>
    <w:rsid w:val="008A025F"/>
    <w:rsid w:val="009A3036"/>
    <w:rsid w:val="009B7F04"/>
    <w:rsid w:val="00A61B2F"/>
    <w:rsid w:val="00B01C83"/>
    <w:rsid w:val="00C57C39"/>
    <w:rsid w:val="00CB670D"/>
    <w:rsid w:val="00D32740"/>
    <w:rsid w:val="00EC7586"/>
    <w:rsid w:val="00EF3890"/>
    <w:rsid w:val="00F2366C"/>
    <w:rsid w:val="00F360B1"/>
    <w:rsid w:val="00F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6E0EC-9A64-480F-9ADC-1CC848CB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8FD51-B23D-4937-9BB5-0DC260BA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2</cp:revision>
  <dcterms:created xsi:type="dcterms:W3CDTF">2015-09-08T12:22:00Z</dcterms:created>
  <dcterms:modified xsi:type="dcterms:W3CDTF">2015-09-08T12:22:00Z</dcterms:modified>
</cp:coreProperties>
</file>