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2E6578">
        <w:t>30</w:t>
      </w:r>
      <w:r w:rsidR="003B3FFF">
        <w:t>.0</w:t>
      </w:r>
      <w:r w:rsidR="003244CF">
        <w:t>4</w:t>
      </w:r>
      <w:r w:rsidR="005931D7">
        <w:t>.20</w:t>
      </w:r>
      <w:r w:rsidR="003B3FFF">
        <w:t>20</w:t>
      </w:r>
      <w:r w:rsidR="00CE2010">
        <w:t>r.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E6578" w:rsidP="00D22F8F">
      <w:pPr>
        <w:spacing w:after="0" w:line="240" w:lineRule="auto"/>
        <w:jc w:val="center"/>
        <w:rPr>
          <w:b/>
        </w:rPr>
      </w:pPr>
      <w:r>
        <w:rPr>
          <w:b/>
        </w:rPr>
        <w:t>INFORMACJA O PONOWNYM WYBORZE OFERTY NAJKORZYSTNIEJSZEJ W POST</w:t>
      </w:r>
      <w:r w:rsidR="00473AC1">
        <w:rPr>
          <w:b/>
        </w:rPr>
        <w:t>Ę</w:t>
      </w:r>
      <w:r>
        <w:rPr>
          <w:b/>
        </w:rPr>
        <w:t>POWANIU BIII.271.2.2020</w:t>
      </w:r>
    </w:p>
    <w:p w:rsidR="00473AC1" w:rsidRDefault="00473AC1" w:rsidP="00D22F8F">
      <w:pPr>
        <w:spacing w:after="0" w:line="240" w:lineRule="auto"/>
        <w:jc w:val="center"/>
        <w:rPr>
          <w:b/>
        </w:rPr>
      </w:pPr>
      <w:r>
        <w:rPr>
          <w:b/>
        </w:rPr>
        <w:t>ORAZ ODRZUCENIU OFERTY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DF1C0D" w:rsidRDefault="002163FC" w:rsidP="003B3FFF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>
        <w:t xml:space="preserve">Informuję, że w dniu </w:t>
      </w:r>
      <w:r w:rsidR="003244CF">
        <w:t>02.04</w:t>
      </w:r>
      <w:r w:rsidR="003B3FFF">
        <w:t>.2020</w:t>
      </w:r>
      <w:r>
        <w:t xml:space="preserve"> o godzinie 1</w:t>
      </w:r>
      <w:r w:rsidR="003244CF">
        <w:t>2</w:t>
      </w:r>
      <w:r>
        <w:t xml:space="preserve">.15 odbyło się otwarcie ofert w przetargu nieograniczonym na </w:t>
      </w:r>
      <w:r w:rsidR="003244CF" w:rsidRPr="003244CF">
        <w:rPr>
          <w:rFonts w:ascii="Arial" w:hAnsi="Arial" w:cs="Arial"/>
          <w:b/>
          <w:bCs/>
        </w:rPr>
        <w:t>Rozbudowa oczyszczalni ścieków w Ożarowie na potrzeby budowy instalacji do odwadniania i granulacji osadu wraz z niezbędnymi urządzeniami i infrastrukturą techniczną</w:t>
      </w:r>
    </w:p>
    <w:p w:rsidR="00465B58" w:rsidRDefault="00C47124" w:rsidP="00462B7A">
      <w:pPr>
        <w:spacing w:after="0" w:line="240" w:lineRule="auto"/>
        <w:ind w:firstLine="708"/>
        <w:jc w:val="both"/>
      </w:pPr>
      <w:r>
        <w:t>Stosownie do postanowień zawartych w art. 92 ustawy Prawo zamówień publicznych Burmistrz Ożarowa zawiadamia, że:</w:t>
      </w:r>
    </w:p>
    <w:p w:rsidR="00C47124" w:rsidRP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tbl>
      <w:tblPr>
        <w:tblStyle w:val="Tabela-Siatka"/>
        <w:tblW w:w="143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"/>
        <w:gridCol w:w="6237"/>
        <w:gridCol w:w="2268"/>
        <w:gridCol w:w="1276"/>
        <w:gridCol w:w="1559"/>
        <w:gridCol w:w="1276"/>
        <w:gridCol w:w="1418"/>
      </w:tblGrid>
      <w:tr w:rsidR="00DF1C0D" w:rsidRPr="00D22F8F" w:rsidTr="00DF1C0D">
        <w:trPr>
          <w:trHeight w:val="582"/>
        </w:trPr>
        <w:tc>
          <w:tcPr>
            <w:tcW w:w="284" w:type="dxa"/>
            <w:vMerge w:val="restart"/>
          </w:tcPr>
          <w:p w:rsidR="00DF1C0D" w:rsidRPr="00572DCF" w:rsidRDefault="00DF1C0D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72DCF">
              <w:rPr>
                <w:rFonts w:cs="Arial"/>
                <w:b/>
                <w:bCs/>
                <w:sz w:val="24"/>
                <w:szCs w:val="24"/>
              </w:rPr>
              <w:t>Nr</w:t>
            </w:r>
          </w:p>
          <w:p w:rsidR="00DF1C0D" w:rsidRPr="00572DCF" w:rsidRDefault="00DF1C0D" w:rsidP="00D22F8F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DF1C0D" w:rsidRPr="00572DCF" w:rsidRDefault="00DF1C0D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72DCF"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3544" w:type="dxa"/>
            <w:gridSpan w:val="2"/>
          </w:tcPr>
          <w:p w:rsidR="00DF1C0D" w:rsidRPr="00572DCF" w:rsidRDefault="00DF1C0D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DF1C0D" w:rsidRPr="00572DCF" w:rsidRDefault="00DF1C0D" w:rsidP="00DA7EF5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72DCF">
              <w:rPr>
                <w:rFonts w:cs="Arial"/>
                <w:b/>
                <w:bCs/>
                <w:sz w:val="24"/>
                <w:szCs w:val="24"/>
              </w:rPr>
              <w:t>Otrzymana punktacja</w:t>
            </w:r>
          </w:p>
        </w:tc>
      </w:tr>
      <w:tr w:rsidR="00DF1C0D" w:rsidRPr="00D22F8F" w:rsidTr="00DF1C0D">
        <w:trPr>
          <w:trHeight w:val="650"/>
        </w:trPr>
        <w:tc>
          <w:tcPr>
            <w:tcW w:w="284" w:type="dxa"/>
            <w:vMerge/>
          </w:tcPr>
          <w:p w:rsidR="00DF1C0D" w:rsidRPr="00572DCF" w:rsidRDefault="00DF1C0D" w:rsidP="00DA7EF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F1C0D" w:rsidRPr="00572DCF" w:rsidRDefault="00DF1C0D" w:rsidP="00DA7EF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F1C0D" w:rsidRPr="00572DCF" w:rsidRDefault="00DF1C0D" w:rsidP="00DA7EF5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1276" w:type="dxa"/>
          </w:tcPr>
          <w:p w:rsidR="00DF1C0D" w:rsidRPr="00572DCF" w:rsidRDefault="00DF1C0D" w:rsidP="00DA7EF5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1559" w:type="dxa"/>
          </w:tcPr>
          <w:p w:rsidR="00DF1C0D" w:rsidRPr="00572DCF" w:rsidRDefault="00DF1C0D" w:rsidP="00DA7EF5">
            <w:pPr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572DCF">
              <w:rPr>
                <w:rFonts w:cs="Arial"/>
                <w:bCs/>
                <w:sz w:val="24"/>
                <w:szCs w:val="24"/>
              </w:rPr>
              <w:t>Kryt</w:t>
            </w:r>
            <w:proofErr w:type="spellEnd"/>
          </w:p>
          <w:p w:rsidR="00DF1C0D" w:rsidRPr="00572DCF" w:rsidRDefault="00DF1C0D" w:rsidP="00DA7EF5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1276" w:type="dxa"/>
          </w:tcPr>
          <w:p w:rsidR="00DF1C0D" w:rsidRPr="00572DCF" w:rsidRDefault="00DF1C0D" w:rsidP="00DA7EF5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Kryt.</w:t>
            </w:r>
          </w:p>
          <w:p w:rsidR="00DF1C0D" w:rsidRPr="00572DCF" w:rsidRDefault="00DF1C0D" w:rsidP="00DA7EF5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gwarancja</w:t>
            </w:r>
          </w:p>
        </w:tc>
        <w:tc>
          <w:tcPr>
            <w:tcW w:w="1418" w:type="dxa"/>
          </w:tcPr>
          <w:p w:rsidR="00DF1C0D" w:rsidRPr="00572DCF" w:rsidRDefault="00DF1C0D">
            <w:pPr>
              <w:rPr>
                <w:rFonts w:cs="Arial"/>
                <w:bCs/>
                <w:sz w:val="24"/>
                <w:szCs w:val="24"/>
              </w:rPr>
            </w:pPr>
          </w:p>
          <w:p w:rsidR="00DF1C0D" w:rsidRPr="00572DCF" w:rsidRDefault="00DF1C0D" w:rsidP="00DA7EF5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łącznie</w:t>
            </w:r>
          </w:p>
        </w:tc>
      </w:tr>
      <w:tr w:rsidR="00235212" w:rsidRPr="00D22F8F" w:rsidTr="009F212F">
        <w:trPr>
          <w:trHeight w:val="650"/>
        </w:trPr>
        <w:tc>
          <w:tcPr>
            <w:tcW w:w="284" w:type="dxa"/>
          </w:tcPr>
          <w:p w:rsidR="00235212" w:rsidRPr="00572DCF" w:rsidRDefault="00D9050B" w:rsidP="00DA7EF5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35212" w:rsidRPr="00572DCF" w:rsidRDefault="00235212" w:rsidP="003B3FFF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ENERIA Sp. z o.o., ul. Modlińska 11,05-092 Izabelin-Dziekanówek</w:t>
            </w:r>
          </w:p>
        </w:tc>
        <w:tc>
          <w:tcPr>
            <w:tcW w:w="2268" w:type="dxa"/>
          </w:tcPr>
          <w:p w:rsidR="00235212" w:rsidRPr="00572DCF" w:rsidRDefault="00235212" w:rsidP="00DA7EF5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4 918 770,00</w:t>
            </w:r>
          </w:p>
        </w:tc>
        <w:tc>
          <w:tcPr>
            <w:tcW w:w="1276" w:type="dxa"/>
          </w:tcPr>
          <w:p w:rsidR="00235212" w:rsidRPr="00572DCF" w:rsidRDefault="00235212" w:rsidP="00DA7EF5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48</w:t>
            </w:r>
          </w:p>
        </w:tc>
        <w:tc>
          <w:tcPr>
            <w:tcW w:w="4253" w:type="dxa"/>
            <w:gridSpan w:val="3"/>
          </w:tcPr>
          <w:p w:rsidR="00235212" w:rsidRPr="00572DCF" w:rsidRDefault="00235212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Oferta odrzucona -nie podlega punktacji</w:t>
            </w:r>
          </w:p>
        </w:tc>
      </w:tr>
      <w:tr w:rsidR="00DF1C0D" w:rsidRPr="00D22F8F" w:rsidTr="003237EB">
        <w:trPr>
          <w:trHeight w:val="716"/>
        </w:trPr>
        <w:tc>
          <w:tcPr>
            <w:tcW w:w="284" w:type="dxa"/>
          </w:tcPr>
          <w:p w:rsidR="00DF1C0D" w:rsidRPr="00572DCF" w:rsidRDefault="00D9050B" w:rsidP="00CE2010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F1C0D" w:rsidRPr="00572DCF" w:rsidRDefault="00D9050B" w:rsidP="003244CF">
            <w:pPr>
              <w:rPr>
                <w:rFonts w:cs="Arial"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Cs/>
                <w:sz w:val="24"/>
                <w:szCs w:val="24"/>
              </w:rPr>
              <w:t>PISiP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Insmont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-Edward Bąk, </w:t>
            </w:r>
            <w:r w:rsidR="003244CF" w:rsidRPr="00572DCF">
              <w:rPr>
                <w:rFonts w:cs="Arial"/>
                <w:bCs/>
                <w:sz w:val="24"/>
                <w:szCs w:val="24"/>
              </w:rPr>
              <w:t>28-230 Połaniec, ul. Wyzwolenia 5</w:t>
            </w:r>
          </w:p>
        </w:tc>
        <w:tc>
          <w:tcPr>
            <w:tcW w:w="2268" w:type="dxa"/>
          </w:tcPr>
          <w:p w:rsidR="00DF1C0D" w:rsidRPr="00572DCF" w:rsidRDefault="003244CF" w:rsidP="00CE2010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4 901 638,07</w:t>
            </w:r>
          </w:p>
        </w:tc>
        <w:tc>
          <w:tcPr>
            <w:tcW w:w="1276" w:type="dxa"/>
          </w:tcPr>
          <w:p w:rsidR="00DF1C0D" w:rsidRPr="00572DCF" w:rsidRDefault="003237EB" w:rsidP="00CE2010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DF1C0D" w:rsidRPr="00572DCF" w:rsidRDefault="00235212" w:rsidP="00CE2010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45,35</w:t>
            </w:r>
          </w:p>
        </w:tc>
        <w:tc>
          <w:tcPr>
            <w:tcW w:w="1276" w:type="dxa"/>
          </w:tcPr>
          <w:p w:rsidR="00DF1C0D" w:rsidRPr="00572DCF" w:rsidRDefault="003237EB" w:rsidP="00CE2010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DF1C0D" w:rsidRPr="00572DCF" w:rsidRDefault="00235212" w:rsidP="00CE2010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85,35</w:t>
            </w:r>
          </w:p>
        </w:tc>
      </w:tr>
      <w:tr w:rsidR="00DF1C0D" w:rsidRPr="00D22F8F" w:rsidTr="00D9050B">
        <w:trPr>
          <w:trHeight w:val="768"/>
        </w:trPr>
        <w:tc>
          <w:tcPr>
            <w:tcW w:w="284" w:type="dxa"/>
          </w:tcPr>
          <w:p w:rsidR="00DF1C0D" w:rsidRPr="00572DCF" w:rsidRDefault="00D9050B" w:rsidP="00CE2010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F1C0D" w:rsidRPr="00572DCF" w:rsidRDefault="00D9050B" w:rsidP="003244C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WODEX Sp. z o.o., Sp. K, Ul. Jaśminowa 17, </w:t>
            </w:r>
            <w:r w:rsidR="003244CF" w:rsidRPr="00572DCF">
              <w:rPr>
                <w:rFonts w:cs="Arial"/>
                <w:bCs/>
                <w:sz w:val="24"/>
                <w:szCs w:val="24"/>
              </w:rPr>
              <w:t>27-530 Ożarów</w:t>
            </w:r>
          </w:p>
        </w:tc>
        <w:tc>
          <w:tcPr>
            <w:tcW w:w="2268" w:type="dxa"/>
          </w:tcPr>
          <w:p w:rsidR="00DF1C0D" w:rsidRPr="00572DCF" w:rsidRDefault="003244CF" w:rsidP="00CE2010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3 705 347,03</w:t>
            </w:r>
          </w:p>
        </w:tc>
        <w:tc>
          <w:tcPr>
            <w:tcW w:w="1276" w:type="dxa"/>
          </w:tcPr>
          <w:p w:rsidR="00DF1C0D" w:rsidRPr="00572DCF" w:rsidRDefault="003237EB" w:rsidP="00CE2010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DF1C0D" w:rsidRPr="00572DCF" w:rsidRDefault="003237EB" w:rsidP="00CE2010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60</w:t>
            </w:r>
            <w:r w:rsidR="00235212" w:rsidRPr="00572DCF">
              <w:rPr>
                <w:rFonts w:cs="Arial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DF1C0D" w:rsidRPr="00572DCF" w:rsidRDefault="003237EB" w:rsidP="00CE2010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DF1C0D" w:rsidRPr="00572DCF" w:rsidRDefault="003237EB" w:rsidP="00CE2010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100</w:t>
            </w:r>
          </w:p>
        </w:tc>
      </w:tr>
    </w:tbl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C47124" w:rsidRDefault="00B735CE" w:rsidP="00C47124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</w:t>
      </w:r>
      <w:r w:rsidR="00696C20">
        <w:rPr>
          <w:b/>
        </w:rPr>
        <w:t xml:space="preserve">Po uznaniu zasadności informacji przekazanej przez Wykonawcę oraz </w:t>
      </w:r>
      <w:r>
        <w:rPr>
          <w:b/>
        </w:rPr>
        <w:t>po powtórzeniu czynności badani</w:t>
      </w:r>
      <w:r w:rsidR="00696C20">
        <w:rPr>
          <w:b/>
        </w:rPr>
        <w:t>a</w:t>
      </w:r>
      <w:r>
        <w:rPr>
          <w:b/>
        </w:rPr>
        <w:t xml:space="preserve"> i oceny ofert</w:t>
      </w:r>
      <w:r w:rsidR="00696C20">
        <w:rPr>
          <w:b/>
        </w:rPr>
        <w:t>,</w:t>
      </w:r>
      <w:r w:rsidR="002614CC">
        <w:rPr>
          <w:b/>
        </w:rPr>
        <w:t xml:space="preserve"> </w:t>
      </w:r>
      <w:r w:rsidR="00696C20">
        <w:rPr>
          <w:b/>
        </w:rPr>
        <w:t>DOKONAŁ PONOWNEGO</w:t>
      </w:r>
      <w:r>
        <w:rPr>
          <w:b/>
        </w:rPr>
        <w:t xml:space="preserve"> </w:t>
      </w:r>
      <w:r w:rsidR="00C47124">
        <w:rPr>
          <w:b/>
        </w:rPr>
        <w:t>WYBORU NAJKORZYSTNIEJSZ</w:t>
      </w:r>
      <w:r w:rsidR="00AE4518">
        <w:rPr>
          <w:b/>
        </w:rPr>
        <w:t>RJ</w:t>
      </w:r>
      <w:r w:rsidR="00C47124">
        <w:rPr>
          <w:b/>
        </w:rPr>
        <w:t xml:space="preserve"> OFERT</w:t>
      </w:r>
      <w:r w:rsidR="00696C20">
        <w:rPr>
          <w:b/>
        </w:rPr>
        <w:t xml:space="preserve">Y </w:t>
      </w:r>
    </w:p>
    <w:p w:rsidR="00DC0108" w:rsidRPr="00C47124" w:rsidRDefault="00C47124" w:rsidP="006B7880">
      <w:pPr>
        <w:spacing w:after="0" w:line="240" w:lineRule="auto"/>
      </w:pPr>
      <w:r w:rsidRPr="00C47124">
        <w:t>Zgodnie z kryteriami określonymi w SIWZ (60% cena, 40%-przedłużony okres gwarancji) najkorzystniejsz</w:t>
      </w:r>
      <w:r w:rsidR="00DC0108">
        <w:t>ą</w:t>
      </w:r>
      <w:r w:rsidRPr="00C47124">
        <w:t xml:space="preserve"> ofert</w:t>
      </w:r>
      <w:r w:rsidR="00DC0108">
        <w:t>ę</w:t>
      </w:r>
      <w:r w:rsidRPr="00C47124">
        <w:t xml:space="preserve"> s</w:t>
      </w:r>
      <w:r>
        <w:t>pośród ofert ważnie złożonych</w:t>
      </w:r>
      <w:r>
        <w:br/>
        <w:t xml:space="preserve"> i </w:t>
      </w:r>
      <w:r w:rsidR="00221234">
        <w:t>nieodrzuconych przedłożył</w:t>
      </w:r>
      <w:r w:rsidR="00DC0108">
        <w:t>a</w:t>
      </w:r>
      <w:r w:rsidRPr="00C47124">
        <w:t xml:space="preserve"> firm</w:t>
      </w:r>
      <w:r w:rsidR="00DC0108">
        <w:t>a</w:t>
      </w:r>
      <w:r w:rsidRPr="00C47124">
        <w:t>:</w:t>
      </w:r>
    </w:p>
    <w:p w:rsidR="00C47124" w:rsidRDefault="00DC0108" w:rsidP="006B7880">
      <w:pPr>
        <w:spacing w:after="0" w:line="240" w:lineRule="auto"/>
        <w:rPr>
          <w:b/>
        </w:rPr>
      </w:pPr>
      <w:r w:rsidRPr="00DC0108">
        <w:rPr>
          <w:b/>
        </w:rPr>
        <w:t>WODEX Spółka z o.o. Sp. K, ul. Jaśminowa 17, 27-530 Ożarów</w:t>
      </w:r>
      <w:r>
        <w:rPr>
          <w:b/>
        </w:rPr>
        <w:t xml:space="preserve"> za kwotę </w:t>
      </w:r>
      <w:r w:rsidR="00235212" w:rsidRPr="00235212">
        <w:rPr>
          <w:b/>
        </w:rPr>
        <w:t>3 705 347,03</w:t>
      </w:r>
      <w:r>
        <w:rPr>
          <w:b/>
        </w:rPr>
        <w:t>zł.</w:t>
      </w:r>
    </w:p>
    <w:p w:rsidR="00BD600A" w:rsidRDefault="00B735CE" w:rsidP="006B7880">
      <w:pPr>
        <w:spacing w:line="256" w:lineRule="auto"/>
        <w:jc w:val="both"/>
      </w:pPr>
      <w:r w:rsidRPr="006B7880">
        <w:rPr>
          <w:b/>
        </w:rPr>
        <w:t xml:space="preserve">Uzasadnienie: </w:t>
      </w:r>
      <w:r w:rsidRPr="00B735CE">
        <w:t>w dniu 21.04.2020</w:t>
      </w:r>
      <w:r>
        <w:t xml:space="preserve"> Zamawiający dokonał wyboru najkorzystniejszej oferty oraz odrzucił ofertę o czym poinformował </w:t>
      </w:r>
      <w:r w:rsidR="00473AC1">
        <w:t>wW</w:t>
      </w:r>
      <w:r>
        <w:t xml:space="preserve">ykonawców drogą mailową oraz zamieścił informację na stronie Zamawiającego </w:t>
      </w:r>
      <w:hyperlink r:id="rId5" w:history="1">
        <w:r w:rsidRPr="00ED6A1E">
          <w:rPr>
            <w:rStyle w:val="Hipercze"/>
          </w:rPr>
          <w:t>www.bip.ozarow.pl</w:t>
        </w:r>
      </w:hyperlink>
      <w:r>
        <w:t xml:space="preserve">.  </w:t>
      </w:r>
      <w:r w:rsidR="008D50C5">
        <w:t xml:space="preserve">W dniu 24.04.2020r. do Zamawiającego wpłynęło pismo </w:t>
      </w:r>
      <w:r w:rsidR="00696C20">
        <w:t xml:space="preserve">od Wykonawcy- </w:t>
      </w:r>
      <w:proofErr w:type="spellStart"/>
      <w:r w:rsidR="008D50C5">
        <w:lastRenderedPageBreak/>
        <w:t>PISiP</w:t>
      </w:r>
      <w:proofErr w:type="spellEnd"/>
      <w:r w:rsidR="008D50C5">
        <w:t xml:space="preserve"> INSMONT Edward Bąk, informujące, że wybrana firma nie potwierdza spełniania wymogów określonych w pkt. 9.1 SI</w:t>
      </w:r>
      <w:r w:rsidR="00D41146">
        <w:t>WZ a w szczególności stanowiące</w:t>
      </w:r>
      <w:r w:rsidR="008D50C5">
        <w:t xml:space="preserve"> integralną część SIWZ</w:t>
      </w:r>
      <w:r w:rsidR="00D41146">
        <w:t xml:space="preserve"> odpowiedzi na pytania do SIWZ z dnia 04.03.2020r. </w:t>
      </w:r>
      <w:r w:rsidR="00386AAA">
        <w:t xml:space="preserve">Zamawiający w dniu 27.04.2020r. unieważnił czynność wyboru oferty najkorzystniejszej oraz powtórzył czynność badania i </w:t>
      </w:r>
      <w:r w:rsidR="002614CC">
        <w:t xml:space="preserve">oceny oferty. Pismem z dnia 27.04.2020 roku wystąpił do firmy </w:t>
      </w:r>
      <w:r w:rsidR="002614CC" w:rsidRPr="006B7880">
        <w:rPr>
          <w:rFonts w:cs="Arial"/>
          <w:bCs/>
        </w:rPr>
        <w:t>WODEX Sp. z o.o., Sp. K,</w:t>
      </w:r>
      <w:r w:rsidR="00BD600A" w:rsidRPr="006B7880">
        <w:rPr>
          <w:rFonts w:cs="Arial"/>
          <w:bCs/>
        </w:rPr>
        <w:t xml:space="preserve"> do złożenia</w:t>
      </w:r>
      <w:r w:rsidR="00BD600A" w:rsidRPr="00BD600A">
        <w:t xml:space="preserve"> dokumentów potwierdzających, że oferowane urządzenie (linia technologiczna) pozwoli przeprowadzić prawidłowo odwodnienie, higienizację i granulację osadu ze wskazaniem gdzie dana instalacja funkcjonuje.</w:t>
      </w:r>
      <w:r w:rsidR="006B7880">
        <w:t xml:space="preserve"> W wezwaniu z dnia 14.04.2020 Zamawiający nieświadomie pominął ten dokument. W wyznaczonym terminie Wykonawca przedłożył właściwe dowody potwierdzające warunki udziału. </w:t>
      </w:r>
    </w:p>
    <w:p w:rsidR="00B735CE" w:rsidRDefault="00B735CE" w:rsidP="00D22F8F">
      <w:pPr>
        <w:spacing w:after="0" w:line="240" w:lineRule="auto"/>
        <w:rPr>
          <w:b/>
        </w:rPr>
      </w:pPr>
    </w:p>
    <w:p w:rsidR="00AE4518" w:rsidRPr="005217A2" w:rsidRDefault="00B735CE" w:rsidP="00B735CE">
      <w:pPr>
        <w:pStyle w:val="Akapitzlist"/>
        <w:numPr>
          <w:ilvl w:val="0"/>
          <w:numId w:val="1"/>
        </w:numPr>
        <w:spacing w:after="0" w:line="240" w:lineRule="auto"/>
      </w:pPr>
      <w:r w:rsidRPr="00B735CE">
        <w:rPr>
          <w:b/>
        </w:rPr>
        <w:t>ODRZUCIŁ OFERTĘ .</w:t>
      </w:r>
      <w:r w:rsidR="00473AC1">
        <w:rPr>
          <w:b/>
        </w:rPr>
        <w:t xml:space="preserve"> </w:t>
      </w:r>
      <w:r w:rsidR="005217A2" w:rsidRPr="005217A2">
        <w:t xml:space="preserve">Zamawiający odrzuca </w:t>
      </w:r>
      <w:r w:rsidR="00F470AA" w:rsidRPr="005217A2">
        <w:t>ofertę</w:t>
      </w:r>
      <w:r w:rsidR="005217A2" w:rsidRPr="005217A2">
        <w:t xml:space="preserve"> ENERIA Sp. z o.o., ul. Modlińska 11,05-092 Izabelin-Dziekanówek</w:t>
      </w:r>
    </w:p>
    <w:p w:rsidR="005217A2" w:rsidRPr="005217A2" w:rsidRDefault="005217A2" w:rsidP="00473AC1">
      <w:pPr>
        <w:spacing w:after="0" w:line="240" w:lineRule="auto"/>
      </w:pPr>
      <w:r w:rsidRPr="00473AC1">
        <w:rPr>
          <w:b/>
        </w:rPr>
        <w:t>Uzasadnienie prawne</w:t>
      </w:r>
      <w:r w:rsidRPr="005217A2">
        <w:t xml:space="preserve">: Zamawiający odrzuca ofertę na podstawie art. 89 ust 1 pkt 7b </w:t>
      </w:r>
      <w:r w:rsidR="00561685">
        <w:t xml:space="preserve">ustawy </w:t>
      </w:r>
      <w:bookmarkStart w:id="0" w:name="_GoBack"/>
      <w:bookmarkEnd w:id="0"/>
      <w:r w:rsidR="00561685" w:rsidRPr="00561685">
        <w:t>Prawo zamówień publicznych.</w:t>
      </w:r>
    </w:p>
    <w:p w:rsidR="005217A2" w:rsidRDefault="005217A2" w:rsidP="00473AC1">
      <w:pPr>
        <w:spacing w:after="0" w:line="240" w:lineRule="auto"/>
      </w:pPr>
      <w:r w:rsidRPr="005217A2">
        <w:t xml:space="preserve">(DZ.U. 2019 POZ. 1843z </w:t>
      </w:r>
      <w:proofErr w:type="spellStart"/>
      <w:r w:rsidRPr="005217A2">
        <w:t>późn</w:t>
      </w:r>
      <w:proofErr w:type="spellEnd"/>
      <w:r w:rsidRPr="005217A2">
        <w:t>. zm.)</w:t>
      </w:r>
      <w:r>
        <w:t>.</w:t>
      </w:r>
    </w:p>
    <w:p w:rsidR="005217A2" w:rsidRPr="000626D2" w:rsidRDefault="005217A2" w:rsidP="00473AC1">
      <w:pPr>
        <w:spacing w:after="0" w:line="240" w:lineRule="auto"/>
      </w:pPr>
      <w:r w:rsidRPr="00473AC1">
        <w:rPr>
          <w:b/>
        </w:rPr>
        <w:t>Uzasadnienie faktyczne:</w:t>
      </w:r>
      <w:r>
        <w:t xml:space="preserve"> Zamawiający odrzucił ofertę</w:t>
      </w:r>
      <w:r w:rsidRPr="005217A2">
        <w:t xml:space="preserve"> ENERIA Sp. z o.o., ul. Modlińska 11,05-092 Izabelin-Dziekanówek</w:t>
      </w:r>
      <w:r>
        <w:t xml:space="preserve"> z uwagi na nieprawidłowość w wniesieniu wadium. Gwarancja przetargowa złożona przez </w:t>
      </w:r>
      <w:r w:rsidR="000626D2">
        <w:t>W</w:t>
      </w:r>
      <w:r>
        <w:t xml:space="preserve">ykonawcę w dniu 01.04.2020r. (termin składania i otwarcia ofert 02.04.2020r.)  na kwotę 60 000,00 zł, </w:t>
      </w:r>
      <w:r w:rsidR="0059110C">
        <w:t xml:space="preserve">została wystawiona i obowiązywała  od dnia 20 marca 2020 do dnia </w:t>
      </w:r>
      <w:r w:rsidR="0059110C" w:rsidRPr="00473AC1">
        <w:rPr>
          <w:u w:val="single"/>
        </w:rPr>
        <w:t>20 kwietnia 2020r.</w:t>
      </w:r>
      <w:r w:rsidR="0059110C">
        <w:t xml:space="preserve"> Tym samym nie zabezpieczała 30 dniow</w:t>
      </w:r>
      <w:r w:rsidR="000626D2">
        <w:t xml:space="preserve">ego terminu związania z ofertą, który upływa w dniu </w:t>
      </w:r>
      <w:r w:rsidR="000626D2" w:rsidRPr="00473AC1">
        <w:rPr>
          <w:u w:val="single"/>
        </w:rPr>
        <w:t xml:space="preserve">1 maja 2020r. </w:t>
      </w:r>
      <w:r w:rsidR="00D60267" w:rsidRPr="00D60267">
        <w:t xml:space="preserve">Zatem w tym postępowaniu </w:t>
      </w:r>
      <w:r w:rsidR="00D60267">
        <w:t>W</w:t>
      </w:r>
      <w:r w:rsidR="00D60267" w:rsidRPr="00D60267">
        <w:t>ykonawca przedłożył wadium, które nie zabezpieczało oferty na cały okres związania ofertą</w:t>
      </w:r>
      <w:r w:rsidR="00D60267">
        <w:t>.</w:t>
      </w:r>
    </w:p>
    <w:p w:rsidR="00D9050B" w:rsidRDefault="00561685" w:rsidP="00561685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Zamawiający informuje, że zawrze umowę w terminie nie krótszym niż 5 dni licząc od dnia przesłania zawiadomienia o ponownym wyborze oferty najkorzystniejszej- zgodnie z art. 94 ust.1 pkt 2 ustawy z dnia 29 stycznia 2004 roku- Prawo zamówień publicznych.</w:t>
      </w:r>
    </w:p>
    <w:p w:rsidR="00561685" w:rsidRPr="00561685" w:rsidRDefault="00561685" w:rsidP="00561685">
      <w:pPr>
        <w:pStyle w:val="Akapitzlist"/>
        <w:spacing w:after="0" w:line="240" w:lineRule="auto"/>
        <w:rPr>
          <w:b/>
        </w:rPr>
      </w:pPr>
    </w:p>
    <w:p w:rsidR="00D9050B" w:rsidRDefault="00D9050B" w:rsidP="00D9050B">
      <w:pPr>
        <w:spacing w:after="0" w:line="240" w:lineRule="auto"/>
        <w:ind w:left="9204" w:firstLine="708"/>
        <w:rPr>
          <w:b/>
        </w:rPr>
      </w:pPr>
    </w:p>
    <w:p w:rsidR="00465B58" w:rsidRDefault="001C5209" w:rsidP="00D9050B">
      <w:pPr>
        <w:spacing w:after="0" w:line="240" w:lineRule="auto"/>
        <w:ind w:left="9204" w:firstLine="708"/>
        <w:rPr>
          <w:b/>
        </w:rPr>
      </w:pP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9050B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C3250"/>
    <w:multiLevelType w:val="hybridMultilevel"/>
    <w:tmpl w:val="1DCCA594"/>
    <w:lvl w:ilvl="0" w:tplc="5E707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015E92"/>
    <w:multiLevelType w:val="hybridMultilevel"/>
    <w:tmpl w:val="827A0646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C7ACD"/>
    <w:multiLevelType w:val="hybridMultilevel"/>
    <w:tmpl w:val="FDC61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626D2"/>
    <w:rsid w:val="001008E7"/>
    <w:rsid w:val="00116395"/>
    <w:rsid w:val="001C5209"/>
    <w:rsid w:val="002163FC"/>
    <w:rsid w:val="00221234"/>
    <w:rsid w:val="00235212"/>
    <w:rsid w:val="002614CC"/>
    <w:rsid w:val="00272D41"/>
    <w:rsid w:val="002A219D"/>
    <w:rsid w:val="002E6578"/>
    <w:rsid w:val="003237EB"/>
    <w:rsid w:val="003244CF"/>
    <w:rsid w:val="00381C59"/>
    <w:rsid w:val="00386AAA"/>
    <w:rsid w:val="003B3FFF"/>
    <w:rsid w:val="003C2CD2"/>
    <w:rsid w:val="004520C5"/>
    <w:rsid w:val="00462B7A"/>
    <w:rsid w:val="00465B58"/>
    <w:rsid w:val="00473AC1"/>
    <w:rsid w:val="004A6490"/>
    <w:rsid w:val="004A75C0"/>
    <w:rsid w:val="005217A2"/>
    <w:rsid w:val="00525F38"/>
    <w:rsid w:val="00561685"/>
    <w:rsid w:val="00572DCF"/>
    <w:rsid w:val="0059110C"/>
    <w:rsid w:val="005931D7"/>
    <w:rsid w:val="00631A32"/>
    <w:rsid w:val="00665063"/>
    <w:rsid w:val="00696C20"/>
    <w:rsid w:val="006B7880"/>
    <w:rsid w:val="007C1BF1"/>
    <w:rsid w:val="007E54C6"/>
    <w:rsid w:val="008C7296"/>
    <w:rsid w:val="008D50C5"/>
    <w:rsid w:val="008E3943"/>
    <w:rsid w:val="00AE4518"/>
    <w:rsid w:val="00B73200"/>
    <w:rsid w:val="00B735CE"/>
    <w:rsid w:val="00BB2C3A"/>
    <w:rsid w:val="00BD600A"/>
    <w:rsid w:val="00C21310"/>
    <w:rsid w:val="00C46558"/>
    <w:rsid w:val="00C47124"/>
    <w:rsid w:val="00CE2010"/>
    <w:rsid w:val="00D22F8F"/>
    <w:rsid w:val="00D41146"/>
    <w:rsid w:val="00D569E9"/>
    <w:rsid w:val="00D60267"/>
    <w:rsid w:val="00D9050B"/>
    <w:rsid w:val="00DA7EF5"/>
    <w:rsid w:val="00DC0108"/>
    <w:rsid w:val="00DF1C0D"/>
    <w:rsid w:val="00F470AA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2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735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oza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22</cp:revision>
  <cp:lastPrinted>2020-04-30T10:12:00Z</cp:lastPrinted>
  <dcterms:created xsi:type="dcterms:W3CDTF">2016-09-23T10:28:00Z</dcterms:created>
  <dcterms:modified xsi:type="dcterms:W3CDTF">2020-04-30T10:22:00Z</dcterms:modified>
</cp:coreProperties>
</file>