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CD55EA" w:rsidP="00D22F8F">
      <w:pPr>
        <w:spacing w:after="0" w:line="240" w:lineRule="auto"/>
        <w:jc w:val="center"/>
      </w:pPr>
      <w:r>
        <w:rPr>
          <w:b/>
        </w:rPr>
        <w:t>BIII271.</w:t>
      </w:r>
      <w:r w:rsidR="00E744B1">
        <w:rPr>
          <w:b/>
        </w:rPr>
        <w:t>1</w:t>
      </w:r>
      <w:r w:rsidR="00890842">
        <w:rPr>
          <w:b/>
        </w:rPr>
        <w:t>.2018</w:t>
      </w:r>
      <w:bookmarkStart w:id="0" w:name="_GoBack"/>
      <w:bookmarkEnd w:id="0"/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4A6490" w:rsidRPr="004A6490">
        <w:t>Ożarów dnia</w:t>
      </w:r>
      <w:r w:rsidR="004A6490">
        <w:t xml:space="preserve"> </w:t>
      </w:r>
      <w:r w:rsidR="00E744B1">
        <w:t>22.01</w:t>
      </w:r>
      <w:r w:rsidR="00EF6A11">
        <w:t>.</w:t>
      </w:r>
      <w:r w:rsidR="00E744B1">
        <w:t>2018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BE39E5" w:rsidRPr="003C2CD2" w:rsidRDefault="00BE39E5" w:rsidP="00D22F8F">
      <w:pPr>
        <w:spacing w:after="0" w:line="240" w:lineRule="auto"/>
        <w:jc w:val="center"/>
        <w:rPr>
          <w:b/>
        </w:rPr>
      </w:pPr>
    </w:p>
    <w:p w:rsidR="00EF6A11" w:rsidRPr="00EF6A11" w:rsidRDefault="00465B58" w:rsidP="00EF6A1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C2CD2">
        <w:t>Na podstawie art. 86 ust. 5 ustawy z dnia 29 stycznia 2004 r. Prawo zamówień publicznych (Dz. U. z 201</w:t>
      </w:r>
      <w:r w:rsidR="00EF6A11">
        <w:t>7</w:t>
      </w:r>
      <w:r w:rsidRPr="003C2CD2">
        <w:t xml:space="preserve">  poz. </w:t>
      </w:r>
      <w:r w:rsidR="00EF6A11">
        <w:t>1579</w:t>
      </w:r>
      <w:r w:rsidRPr="003C2CD2">
        <w:t xml:space="preserve"> </w:t>
      </w:r>
      <w:r w:rsidR="00E744B1">
        <w:t>ze zm</w:t>
      </w:r>
      <w:r w:rsidRPr="003C2CD2">
        <w:t xml:space="preserve">) </w:t>
      </w:r>
      <w:r w:rsidR="003C2CD2" w:rsidRPr="003C2CD2">
        <w:rPr>
          <w:sz w:val="24"/>
          <w:szCs w:val="24"/>
        </w:rPr>
        <w:t>poniżej przekazuje informacje z otwarcia ofert na</w:t>
      </w:r>
      <w:r w:rsidR="00EF6A11" w:rsidRPr="00EF6A11"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  <w:r w:rsidR="00E744B1" w:rsidRPr="00E744B1">
        <w:rPr>
          <w:b/>
          <w:bCs/>
          <w:sz w:val="24"/>
          <w:szCs w:val="24"/>
        </w:rPr>
        <w:t xml:space="preserve">Budowa odcinka linii elektroenergetycznej kablowej </w:t>
      </w:r>
      <w:proofErr w:type="spellStart"/>
      <w:r w:rsidR="00E744B1" w:rsidRPr="00E744B1">
        <w:rPr>
          <w:b/>
          <w:bCs/>
          <w:sz w:val="24"/>
          <w:szCs w:val="24"/>
        </w:rPr>
        <w:t>nN</w:t>
      </w:r>
      <w:proofErr w:type="spellEnd"/>
      <w:r w:rsidR="00E744B1" w:rsidRPr="00E744B1">
        <w:rPr>
          <w:b/>
          <w:bCs/>
          <w:sz w:val="24"/>
          <w:szCs w:val="24"/>
        </w:rPr>
        <w:t xml:space="preserve"> oświetlenia drogowego w miejscowości Ożarów i Sobów gm. Ożarów</w:t>
      </w:r>
    </w:p>
    <w:p w:rsidR="00D22F8F" w:rsidRDefault="00D22F8F" w:rsidP="005207CF">
      <w:pPr>
        <w:spacing w:after="0" w:line="240" w:lineRule="auto"/>
        <w:ind w:firstLine="708"/>
        <w:jc w:val="both"/>
        <w:rPr>
          <w:rFonts w:cs="Arial"/>
          <w:b/>
          <w:bCs/>
        </w:rPr>
      </w:pP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</w:t>
      </w:r>
      <w:r w:rsidR="00E744B1">
        <w:rPr>
          <w:sz w:val="24"/>
          <w:szCs w:val="24"/>
        </w:rPr>
        <w:t>18.01</w:t>
      </w:r>
      <w:r w:rsidR="00EF6A11">
        <w:rPr>
          <w:sz w:val="24"/>
          <w:szCs w:val="24"/>
        </w:rPr>
        <w:t>.</w:t>
      </w:r>
      <w:r w:rsidR="00E744B1">
        <w:rPr>
          <w:sz w:val="24"/>
          <w:szCs w:val="24"/>
        </w:rPr>
        <w:t>2018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E744B1">
        <w:rPr>
          <w:rFonts w:cs="Arial"/>
          <w:bCs/>
          <w:sz w:val="24"/>
          <w:szCs w:val="24"/>
        </w:rPr>
        <w:t>150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8505"/>
        <w:gridCol w:w="1417"/>
        <w:gridCol w:w="1418"/>
        <w:gridCol w:w="1984"/>
      </w:tblGrid>
      <w:tr w:rsidR="00EF6A11" w:rsidRPr="00D22F8F" w:rsidTr="00AD7D12">
        <w:trPr>
          <w:trHeight w:val="428"/>
        </w:trPr>
        <w:tc>
          <w:tcPr>
            <w:tcW w:w="846" w:type="dxa"/>
            <w:vMerge w:val="restart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0Nr</w:t>
            </w:r>
          </w:p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8505" w:type="dxa"/>
            <w:vMerge w:val="restart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4819" w:type="dxa"/>
            <w:gridSpan w:val="3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F6A11" w:rsidRPr="00D22F8F" w:rsidTr="00EF6A11">
        <w:trPr>
          <w:trHeight w:val="427"/>
        </w:trPr>
        <w:tc>
          <w:tcPr>
            <w:tcW w:w="846" w:type="dxa"/>
            <w:vMerge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418" w:type="dxa"/>
          </w:tcPr>
          <w:p w:rsidR="00EF6A11" w:rsidRPr="00D22F8F" w:rsidRDefault="00E744B1" w:rsidP="00EF6A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Okres rękojmi</w:t>
            </w:r>
          </w:p>
        </w:tc>
        <w:tc>
          <w:tcPr>
            <w:tcW w:w="1984" w:type="dxa"/>
          </w:tcPr>
          <w:p w:rsidR="00EF6A11" w:rsidRPr="00D22F8F" w:rsidRDefault="00E744B1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Czas reakcji</w:t>
            </w:r>
          </w:p>
        </w:tc>
      </w:tr>
      <w:tr w:rsidR="00E744B1" w:rsidRPr="00D22F8F" w:rsidTr="00EF6A11">
        <w:trPr>
          <w:trHeight w:val="424"/>
        </w:trPr>
        <w:tc>
          <w:tcPr>
            <w:tcW w:w="846" w:type="dxa"/>
          </w:tcPr>
          <w:p w:rsidR="00E744B1" w:rsidRPr="00D22F8F" w:rsidRDefault="00E744B1" w:rsidP="00E744B1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E744B1" w:rsidRPr="00D22F8F" w:rsidRDefault="00E744B1" w:rsidP="00E744B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Andrzej Kos PPHU TRANSENERGO Sp. z o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o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., Zawada 26, 28-230 Połaniec </w:t>
            </w:r>
          </w:p>
        </w:tc>
        <w:tc>
          <w:tcPr>
            <w:tcW w:w="1417" w:type="dxa"/>
          </w:tcPr>
          <w:p w:rsidR="00E744B1" w:rsidRPr="00D22F8F" w:rsidRDefault="00E744B1" w:rsidP="00E744B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135 177,00</w:t>
            </w:r>
          </w:p>
        </w:tc>
        <w:tc>
          <w:tcPr>
            <w:tcW w:w="1418" w:type="dxa"/>
          </w:tcPr>
          <w:p w:rsidR="00E744B1" w:rsidRPr="00861B8D" w:rsidRDefault="00E744B1" w:rsidP="00E744B1">
            <w:r w:rsidRPr="00861B8D">
              <w:t>60 miesięcy</w:t>
            </w:r>
          </w:p>
        </w:tc>
        <w:tc>
          <w:tcPr>
            <w:tcW w:w="1984" w:type="dxa"/>
          </w:tcPr>
          <w:p w:rsidR="00E744B1" w:rsidRDefault="00E744B1" w:rsidP="00E744B1">
            <w:r w:rsidRPr="00861B8D">
              <w:t>24 h</w:t>
            </w:r>
          </w:p>
        </w:tc>
      </w:tr>
      <w:tr w:rsidR="00E744B1" w:rsidRPr="00D22F8F" w:rsidTr="00EF6A11">
        <w:trPr>
          <w:trHeight w:val="424"/>
        </w:trPr>
        <w:tc>
          <w:tcPr>
            <w:tcW w:w="846" w:type="dxa"/>
          </w:tcPr>
          <w:p w:rsidR="00E744B1" w:rsidRPr="00D22F8F" w:rsidRDefault="00E744B1" w:rsidP="00E744B1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744B1" w:rsidRDefault="00E744B1" w:rsidP="00E744B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INSBUD Mieczysław Sznajder, Piotr Mazur, Rafał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Boduła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>, Dariusz Dobroch S.C</w:t>
            </w:r>
          </w:p>
        </w:tc>
        <w:tc>
          <w:tcPr>
            <w:tcW w:w="1417" w:type="dxa"/>
          </w:tcPr>
          <w:p w:rsidR="00E744B1" w:rsidRDefault="00E744B1" w:rsidP="00E744B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165 000,00</w:t>
            </w:r>
          </w:p>
        </w:tc>
        <w:tc>
          <w:tcPr>
            <w:tcW w:w="1418" w:type="dxa"/>
          </w:tcPr>
          <w:p w:rsidR="00E744B1" w:rsidRPr="00861B8D" w:rsidRDefault="00E744B1" w:rsidP="00E744B1">
            <w:r w:rsidRPr="00861B8D">
              <w:t>60 miesięcy</w:t>
            </w:r>
          </w:p>
        </w:tc>
        <w:tc>
          <w:tcPr>
            <w:tcW w:w="1984" w:type="dxa"/>
          </w:tcPr>
          <w:p w:rsidR="00E744B1" w:rsidRDefault="00E744B1" w:rsidP="00E744B1">
            <w:r w:rsidRPr="00861B8D">
              <w:t>24 h</w:t>
            </w:r>
          </w:p>
        </w:tc>
      </w:tr>
      <w:tr w:rsidR="00E744B1" w:rsidRPr="00D22F8F" w:rsidTr="00EF6A11">
        <w:trPr>
          <w:trHeight w:val="424"/>
        </w:trPr>
        <w:tc>
          <w:tcPr>
            <w:tcW w:w="846" w:type="dxa"/>
          </w:tcPr>
          <w:p w:rsidR="00E744B1" w:rsidRDefault="00E744B1" w:rsidP="00E744B1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744B1" w:rsidRDefault="00E744B1" w:rsidP="00E744B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MKKM FUH Maciej Król, ul. Szkolna 2/2, 26-052 Nowiny</w:t>
            </w:r>
          </w:p>
        </w:tc>
        <w:tc>
          <w:tcPr>
            <w:tcW w:w="1417" w:type="dxa"/>
          </w:tcPr>
          <w:p w:rsidR="00E744B1" w:rsidRDefault="00E744B1" w:rsidP="00E744B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217 653, 53</w:t>
            </w:r>
          </w:p>
        </w:tc>
        <w:tc>
          <w:tcPr>
            <w:tcW w:w="1418" w:type="dxa"/>
          </w:tcPr>
          <w:p w:rsidR="00E744B1" w:rsidRPr="00861B8D" w:rsidRDefault="00E744B1" w:rsidP="00E744B1">
            <w:r w:rsidRPr="00861B8D">
              <w:t>60 miesięcy</w:t>
            </w:r>
          </w:p>
        </w:tc>
        <w:tc>
          <w:tcPr>
            <w:tcW w:w="1984" w:type="dxa"/>
          </w:tcPr>
          <w:p w:rsidR="00E744B1" w:rsidRDefault="00E744B1" w:rsidP="00E744B1">
            <w:r w:rsidRPr="00861B8D">
              <w:t>24 h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EF6A11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p w:rsidR="00EF6A11" w:rsidRPr="00EF6A11" w:rsidRDefault="00EF6A11" w:rsidP="00EF6A11"/>
    <w:p w:rsidR="00EF6A11" w:rsidRDefault="00EF6A11" w:rsidP="00EF6A11"/>
    <w:p w:rsidR="001C5209" w:rsidRPr="00EF6A11" w:rsidRDefault="00EF6A11" w:rsidP="00EF6A11">
      <w:pPr>
        <w:tabs>
          <w:tab w:val="left" w:pos="9405"/>
          <w:tab w:val="left" w:pos="12480"/>
        </w:tabs>
      </w:pPr>
      <w:r>
        <w:tab/>
      </w:r>
      <w:r>
        <w:tab/>
      </w:r>
    </w:p>
    <w:sectPr w:rsidR="001C5209" w:rsidRPr="00EF6A11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3C2CD2"/>
    <w:rsid w:val="00465B58"/>
    <w:rsid w:val="004A6490"/>
    <w:rsid w:val="004A75C0"/>
    <w:rsid w:val="005207CF"/>
    <w:rsid w:val="007E54C6"/>
    <w:rsid w:val="00890842"/>
    <w:rsid w:val="00BE39E5"/>
    <w:rsid w:val="00CD55EA"/>
    <w:rsid w:val="00D22F8F"/>
    <w:rsid w:val="00E744B1"/>
    <w:rsid w:val="00EF6A11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14</cp:revision>
  <dcterms:created xsi:type="dcterms:W3CDTF">2016-09-23T10:28:00Z</dcterms:created>
  <dcterms:modified xsi:type="dcterms:W3CDTF">2018-01-22T06:57:00Z</dcterms:modified>
</cp:coreProperties>
</file>