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C67D03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B30EC2">
        <w:rPr>
          <w:rFonts w:eastAsia="Times New Roman" w:cs="Arial"/>
          <w:szCs w:val="26"/>
          <w:lang w:eastAsia="pl-PL"/>
        </w:rPr>
        <w:t>04.09.</w:t>
      </w:r>
      <w:r w:rsidR="00481C68">
        <w:rPr>
          <w:rFonts w:eastAsia="Times New Roman" w:cs="Arial"/>
          <w:szCs w:val="26"/>
          <w:lang w:eastAsia="pl-PL"/>
        </w:rPr>
        <w:t>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C67D03" w:rsidRPr="00C67D03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E41DC1" w:rsidRDefault="000E20E6" w:rsidP="00E41DC1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A5379D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A5379D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>z późn.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1D4322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8435D8" w:rsidRDefault="008435D8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8435D8">
        <w:rPr>
          <w:rFonts w:ascii="Calibri" w:hAnsi="Calibri"/>
          <w:b/>
          <w:color w:val="000000"/>
          <w:sz w:val="32"/>
          <w:szCs w:val="32"/>
        </w:rPr>
        <w:t>„</w:t>
      </w:r>
      <w:r w:rsidR="00B30EC2" w:rsidRPr="00B30EC2">
        <w:rPr>
          <w:rFonts w:ascii="Calibri" w:hAnsi="Calibri"/>
          <w:b/>
          <w:color w:val="000000"/>
          <w:sz w:val="32"/>
          <w:szCs w:val="32"/>
        </w:rPr>
        <w:t>Modernizacja drogi dojazdowej do gruntów rolnych  w miejscowości  Lasocin gmina Ożarów</w:t>
      </w:r>
      <w:r w:rsidRPr="008435D8">
        <w:rPr>
          <w:rFonts w:ascii="Calibri" w:hAnsi="Calibri"/>
          <w:b/>
          <w:color w:val="000000"/>
          <w:sz w:val="32"/>
          <w:szCs w:val="32"/>
        </w:rPr>
        <w:t>”.</w:t>
      </w:r>
    </w:p>
    <w:p w:rsidR="00F12F7A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B30EC2">
        <w:rPr>
          <w:b/>
          <w:bCs/>
        </w:rPr>
        <w:t>7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91"/>
        <w:gridCol w:w="3827"/>
      </w:tblGrid>
      <w:tr w:rsidR="007B22F3" w:rsidRPr="00F4181C" w:rsidTr="00F807A7">
        <w:trPr>
          <w:trHeight w:val="730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4091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3827" w:type="dxa"/>
            <w:shd w:val="clear" w:color="000000" w:fill="C5D9F1"/>
          </w:tcPr>
          <w:p w:rsidR="007B22F3" w:rsidRPr="00F4181C" w:rsidRDefault="007B22F3" w:rsidP="007B2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gwarancja</w:t>
            </w:r>
          </w:p>
        </w:tc>
      </w:tr>
      <w:tr w:rsidR="007B22F3" w:rsidRPr="00F4181C" w:rsidTr="007B22F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091" w:type="dxa"/>
            <w:shd w:val="clear" w:color="auto" w:fill="548DD4" w:themeFill="text2" w:themeFillTint="99"/>
            <w:vAlign w:val="center"/>
          </w:tcPr>
          <w:p w:rsidR="007B22F3" w:rsidRPr="00F4181C" w:rsidRDefault="007B22F3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7B22F3" w:rsidRPr="00F4181C" w:rsidRDefault="000873A5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1 0</w:t>
            </w:r>
            <w:r w:rsidR="00E41DC1">
              <w:rPr>
                <w:rFonts w:eastAsia="Times New Roman" w:cs="Times New Roman"/>
                <w:b/>
                <w:lang w:eastAsia="pl-PL"/>
              </w:rPr>
              <w:t>00 000,00</w:t>
            </w:r>
          </w:p>
        </w:tc>
      </w:tr>
      <w:tr w:rsidR="00A5379D" w:rsidRPr="00F4181C" w:rsidTr="00A5379D">
        <w:trPr>
          <w:trHeight w:val="40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Pr="00F4181C" w:rsidRDefault="00B30EC2" w:rsidP="00B30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ERMANOS Sp. z o.o.</w:t>
            </w:r>
            <w:r w:rsidR="000873A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ul. Rzemieślnicza 5/9, 26- 110 Skarżysko-Kamienna</w:t>
            </w:r>
          </w:p>
        </w:tc>
        <w:tc>
          <w:tcPr>
            <w:tcW w:w="3827" w:type="dxa"/>
            <w:vAlign w:val="center"/>
          </w:tcPr>
          <w:p w:rsidR="00A5379D" w:rsidRPr="00F4181C" w:rsidRDefault="00B30EC2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119 496,96</w:t>
            </w:r>
          </w:p>
        </w:tc>
      </w:tr>
      <w:tr w:rsidR="007B22F3" w:rsidRPr="00F4181C" w:rsidTr="007B22F3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B22F3" w:rsidRDefault="00B30EC2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24 </w:t>
            </w:r>
            <w:r w:rsidR="007B22F3" w:rsidRPr="00300BA7">
              <w:rPr>
                <w:rFonts w:eastAsia="Times New Roman" w:cs="Times New Roman"/>
                <w:color w:val="000000"/>
                <w:lang w:eastAsia="pl-PL"/>
              </w:rPr>
              <w:t>miesięcy</w:t>
            </w:r>
          </w:p>
        </w:tc>
      </w:tr>
      <w:tr w:rsidR="00A5379D" w:rsidRPr="00F4181C" w:rsidTr="00A5379D">
        <w:trPr>
          <w:trHeight w:val="517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Pr="00994DC2" w:rsidRDefault="00B30EC2" w:rsidP="000E00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DROMAR R.L. Bożek </w:t>
            </w:r>
            <w:r w:rsidR="000E008D">
              <w:rPr>
                <w:rFonts w:eastAsia="Times New Roman" w:cs="Times New Roman"/>
                <w:color w:val="000000"/>
                <w:lang w:eastAsia="pl-PL"/>
              </w:rPr>
              <w:t>ul. Antoniego Hedy ps. Szary 9a, 27-400 Ostrowiec Św.</w:t>
            </w:r>
          </w:p>
        </w:tc>
        <w:tc>
          <w:tcPr>
            <w:tcW w:w="3827" w:type="dxa"/>
          </w:tcPr>
          <w:p w:rsidR="00A5379D" w:rsidRDefault="000E008D" w:rsidP="00E41DC1">
            <w:pPr>
              <w:jc w:val="center"/>
            </w:pPr>
            <w:r>
              <w:t>73 386,72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0E008D" w:rsidP="00CE7091">
            <w:pPr>
              <w:jc w:val="center"/>
            </w:pPr>
            <w:r>
              <w:t>24</w:t>
            </w:r>
            <w:r w:rsidR="007B22F3" w:rsidRPr="00300BA7">
              <w:t xml:space="preserve"> miesięcy</w:t>
            </w:r>
          </w:p>
        </w:tc>
      </w:tr>
      <w:tr w:rsidR="00F807A7" w:rsidRPr="00F4181C" w:rsidTr="00F807A7">
        <w:trPr>
          <w:trHeight w:val="264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F807A7" w:rsidRPr="00F4181C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FE038C" w:rsidRDefault="00FE038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E038C">
              <w:rPr>
                <w:rFonts w:eastAsia="Times New Roman" w:cs="Times New Roman"/>
                <w:color w:val="000000"/>
                <w:lang w:eastAsia="pl-PL"/>
              </w:rPr>
              <w:t>Przedsiębiorstwo Robót Drogowych Staszów Sp. z o.o., ul. Rakowska 40,</w:t>
            </w:r>
          </w:p>
          <w:p w:rsidR="00F807A7" w:rsidRDefault="00FE038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E038C">
              <w:rPr>
                <w:rFonts w:eastAsia="Times New Roman" w:cs="Times New Roman"/>
                <w:color w:val="000000"/>
                <w:lang w:eastAsia="pl-PL"/>
              </w:rPr>
              <w:t xml:space="preserve"> Staszów</w:t>
            </w:r>
          </w:p>
        </w:tc>
        <w:tc>
          <w:tcPr>
            <w:tcW w:w="3827" w:type="dxa"/>
          </w:tcPr>
          <w:p w:rsidR="00F807A7" w:rsidRPr="00300BA7" w:rsidRDefault="00FE038C" w:rsidP="00CE7091">
            <w:pPr>
              <w:jc w:val="center"/>
            </w:pPr>
            <w:r>
              <w:t>82 803,60</w:t>
            </w:r>
          </w:p>
        </w:tc>
      </w:tr>
      <w:tr w:rsidR="00F807A7" w:rsidRPr="00F4181C" w:rsidTr="007B22F3">
        <w:trPr>
          <w:trHeight w:val="26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F807A7" w:rsidRDefault="00F807A7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F807A7" w:rsidRDefault="00FE038C" w:rsidP="00CE7091">
            <w:pPr>
              <w:jc w:val="center"/>
            </w:pPr>
            <w:r>
              <w:t>24</w:t>
            </w:r>
            <w:r w:rsidR="00F807A7" w:rsidRPr="00F807A7">
              <w:t xml:space="preserve"> miesięcy</w:t>
            </w:r>
          </w:p>
        </w:tc>
      </w:tr>
      <w:tr w:rsidR="00A5379D" w:rsidRPr="00F4181C" w:rsidTr="00A5379D">
        <w:trPr>
          <w:trHeight w:val="38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E41DC1" w:rsidRDefault="00FE038C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Usługi Transportowe i Budowa Dróg Grzegorz Janicki, Czachów 8A, 27-530 Ożarów</w:t>
            </w:r>
          </w:p>
        </w:tc>
        <w:tc>
          <w:tcPr>
            <w:tcW w:w="3827" w:type="dxa"/>
          </w:tcPr>
          <w:p w:rsidR="00A5379D" w:rsidRPr="00300BA7" w:rsidRDefault="00FE038C" w:rsidP="00A5379D">
            <w:pPr>
              <w:jc w:val="center"/>
            </w:pPr>
            <w:r w:rsidRPr="00FE038C">
              <w:t>60</w:t>
            </w:r>
            <w:r>
              <w:t xml:space="preserve"> </w:t>
            </w:r>
            <w:r w:rsidRPr="00FE038C">
              <w:t>127,32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FE038C" w:rsidP="00CE7091">
            <w:pPr>
              <w:jc w:val="center"/>
            </w:pPr>
            <w:r>
              <w:t>24</w:t>
            </w:r>
            <w:r w:rsidR="00F807A7" w:rsidRPr="00F807A7">
              <w:t xml:space="preserve"> miesięcy</w:t>
            </w:r>
          </w:p>
        </w:tc>
      </w:tr>
    </w:tbl>
    <w:p w:rsidR="0016715E" w:rsidRPr="00F807A7" w:rsidRDefault="0016715E" w:rsidP="0016715E">
      <w:pPr>
        <w:pStyle w:val="Default"/>
        <w:jc w:val="center"/>
        <w:rPr>
          <w:sz w:val="28"/>
          <w:szCs w:val="28"/>
        </w:rPr>
      </w:pPr>
      <w:r w:rsidRPr="00F807A7">
        <w:rPr>
          <w:b/>
          <w:bCs/>
          <w:sz w:val="28"/>
          <w:szCs w:val="28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A5379D" w:rsidRDefault="0016715E" w:rsidP="0016715E">
      <w:pPr>
        <w:autoSpaceDE w:val="0"/>
        <w:rPr>
          <w:rFonts w:ascii="Arial Narrow" w:eastAsia="Times New Roman" w:hAnsi="Arial Narrow" w:cs="Times New Roman"/>
          <w:b/>
          <w:i/>
          <w:color w:val="000000"/>
        </w:rPr>
        <w:sectPr w:rsidR="00262B63" w:rsidRPr="00A5379D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  <w:t xml:space="preserve">/-/ Marcin Majcher </w:t>
      </w:r>
      <w:r w:rsidR="00FE038C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 xml:space="preserve"> </w:t>
      </w:r>
    </w:p>
    <w:p w:rsidR="00E41DC1" w:rsidRPr="002F0FB1" w:rsidRDefault="00E41DC1" w:rsidP="00FE038C">
      <w:pPr>
        <w:spacing w:after="0"/>
        <w:jc w:val="both"/>
        <w:rPr>
          <w:b/>
        </w:rPr>
      </w:pPr>
    </w:p>
    <w:sectPr w:rsidR="00E41DC1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873A5"/>
    <w:rsid w:val="00090A78"/>
    <w:rsid w:val="00092D2A"/>
    <w:rsid w:val="000D1814"/>
    <w:rsid w:val="000D608B"/>
    <w:rsid w:val="000D6D54"/>
    <w:rsid w:val="000E008D"/>
    <w:rsid w:val="000E20E6"/>
    <w:rsid w:val="000E57BA"/>
    <w:rsid w:val="000E7436"/>
    <w:rsid w:val="000F4BC6"/>
    <w:rsid w:val="001030D1"/>
    <w:rsid w:val="00113224"/>
    <w:rsid w:val="001176E8"/>
    <w:rsid w:val="00130839"/>
    <w:rsid w:val="00143196"/>
    <w:rsid w:val="00155F1F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A01FD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22F3"/>
    <w:rsid w:val="007B6C81"/>
    <w:rsid w:val="007D62F3"/>
    <w:rsid w:val="007E3559"/>
    <w:rsid w:val="008013E2"/>
    <w:rsid w:val="008151F9"/>
    <w:rsid w:val="008435D8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9D"/>
    <w:rsid w:val="00A66FF1"/>
    <w:rsid w:val="00A70A62"/>
    <w:rsid w:val="00A70C85"/>
    <w:rsid w:val="00A92249"/>
    <w:rsid w:val="00AC1F2F"/>
    <w:rsid w:val="00B30EC2"/>
    <w:rsid w:val="00B8182C"/>
    <w:rsid w:val="00B945FB"/>
    <w:rsid w:val="00BA10C9"/>
    <w:rsid w:val="00BB2B39"/>
    <w:rsid w:val="00BE53BA"/>
    <w:rsid w:val="00BE6514"/>
    <w:rsid w:val="00C11265"/>
    <w:rsid w:val="00C13268"/>
    <w:rsid w:val="00C67D03"/>
    <w:rsid w:val="00C927EC"/>
    <w:rsid w:val="00CD1BF3"/>
    <w:rsid w:val="00CE7091"/>
    <w:rsid w:val="00D33222"/>
    <w:rsid w:val="00D356C8"/>
    <w:rsid w:val="00DB6B3A"/>
    <w:rsid w:val="00DD10FC"/>
    <w:rsid w:val="00DE274A"/>
    <w:rsid w:val="00DF1AA9"/>
    <w:rsid w:val="00E30CB1"/>
    <w:rsid w:val="00E32E3D"/>
    <w:rsid w:val="00E41DC1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807A7"/>
    <w:rsid w:val="00FE038C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  <w:style w:type="character" w:styleId="Hipercze">
    <w:name w:val="Hyperlink"/>
    <w:basedOn w:val="Domylnaczcionkaakapitu"/>
    <w:uiPriority w:val="99"/>
    <w:unhideWhenUsed/>
    <w:rsid w:val="00C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EB93-22ED-4E87-9F74-C9641D3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15</cp:revision>
  <dcterms:created xsi:type="dcterms:W3CDTF">2019-06-18T10:38:00Z</dcterms:created>
  <dcterms:modified xsi:type="dcterms:W3CDTF">2020-09-04T09:34:00Z</dcterms:modified>
</cp:coreProperties>
</file>